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349" w:rsidRDefault="0072327B">
      <w:pPr>
        <w:pStyle w:val="1"/>
        <w:spacing w:line="540" w:lineRule="exact"/>
        <w:jc w:val="center"/>
        <w:rPr>
          <w:rFonts w:ascii="方正小标宋_GBK" w:eastAsia="方正小标宋_GBK" w:hAnsi="方正小标宋_GBK" w:cs="方正小标宋_GBK"/>
          <w:b w:val="0"/>
          <w:bCs w:val="0"/>
        </w:rPr>
      </w:pPr>
      <w:bookmarkStart w:id="0" w:name="OLE_LINK1"/>
      <w:r>
        <w:rPr>
          <w:rFonts w:ascii="方正小标宋简体" w:eastAsia="方正小标宋简体" w:hAnsi="方正小标宋简体" w:cs="方正小标宋简体" w:hint="eastAsia"/>
          <w:b w:val="0"/>
          <w:bCs w:val="0"/>
        </w:rPr>
        <w:t>中共赣州市委宣传部</w:t>
      </w:r>
      <w:r>
        <w:rPr>
          <w:rFonts w:ascii="方正小标宋简体" w:eastAsia="方正小标宋简体" w:hAnsi="方正小标宋简体" w:cs="方正小标宋简体" w:hint="eastAsia"/>
          <w:b w:val="0"/>
          <w:bCs w:val="0"/>
        </w:rPr>
        <w:t>2021</w:t>
      </w:r>
      <w:r>
        <w:rPr>
          <w:rFonts w:ascii="方正小标宋简体" w:eastAsia="方正小标宋简体" w:hAnsi="方正小标宋简体" w:cs="方正小标宋简体" w:hint="eastAsia"/>
          <w:b w:val="0"/>
          <w:bCs w:val="0"/>
        </w:rPr>
        <w:t>年部门预算</w:t>
      </w:r>
    </w:p>
    <w:bookmarkEnd w:id="0"/>
    <w:p w:rsidR="00381349" w:rsidRDefault="0072327B">
      <w:pPr>
        <w:spacing w:line="540" w:lineRule="exact"/>
        <w:jc w:val="center"/>
        <w:rPr>
          <w:rFonts w:ascii="黑体" w:eastAsia="黑体" w:hAnsi="黑体" w:cs="黑体"/>
          <w:sz w:val="44"/>
          <w:szCs w:val="44"/>
        </w:rPr>
      </w:pPr>
      <w:r>
        <w:rPr>
          <w:rFonts w:ascii="黑体" w:eastAsia="黑体" w:hAnsi="黑体" w:cs="黑体" w:hint="eastAsia"/>
          <w:sz w:val="44"/>
          <w:szCs w:val="44"/>
        </w:rPr>
        <w:t>目</w:t>
      </w:r>
      <w:r>
        <w:rPr>
          <w:rFonts w:ascii="黑体" w:eastAsia="黑体" w:hAnsi="黑体" w:cs="黑体" w:hint="eastAsia"/>
          <w:sz w:val="44"/>
          <w:szCs w:val="44"/>
        </w:rPr>
        <w:t xml:space="preserve">  </w:t>
      </w:r>
      <w:r>
        <w:rPr>
          <w:rFonts w:ascii="黑体" w:eastAsia="黑体" w:hAnsi="黑体" w:cs="黑体" w:hint="eastAsia"/>
          <w:sz w:val="44"/>
          <w:szCs w:val="44"/>
        </w:rPr>
        <w:t>录</w:t>
      </w:r>
    </w:p>
    <w:p w:rsidR="00381349" w:rsidRDefault="00381349">
      <w:pPr>
        <w:spacing w:line="540" w:lineRule="exact"/>
        <w:rPr>
          <w:sz w:val="44"/>
          <w:szCs w:val="44"/>
        </w:rPr>
      </w:pPr>
    </w:p>
    <w:p w:rsidR="00381349" w:rsidRDefault="0072327B">
      <w:pPr>
        <w:pStyle w:val="p0"/>
        <w:tabs>
          <w:tab w:val="right" w:pos="8306"/>
        </w:tabs>
        <w:spacing w:line="56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第一部分</w:t>
      </w:r>
      <w:r>
        <w:rPr>
          <w:rFonts w:ascii="仿宋_GB2312" w:eastAsia="仿宋_GB2312" w:hint="eastAsia"/>
          <w:b/>
          <w:bCs/>
          <w:color w:val="000000"/>
          <w:sz w:val="32"/>
          <w:szCs w:val="32"/>
        </w:rPr>
        <w:t xml:space="preserve">  </w:t>
      </w:r>
      <w:r>
        <w:rPr>
          <w:rFonts w:ascii="仿宋_GB2312" w:eastAsia="仿宋_GB2312" w:hint="eastAsia"/>
          <w:b/>
          <w:bCs/>
          <w:color w:val="000000"/>
          <w:sz w:val="32"/>
          <w:szCs w:val="32"/>
        </w:rPr>
        <w:t>中共赣州市委宣传部</w:t>
      </w:r>
      <w:r>
        <w:rPr>
          <w:rFonts w:ascii="仿宋_GB2312" w:eastAsia="仿宋_GB2312" w:hint="eastAsia"/>
          <w:b/>
          <w:bCs/>
          <w:color w:val="000000"/>
          <w:sz w:val="32"/>
          <w:szCs w:val="32"/>
        </w:rPr>
        <w:t>概况</w:t>
      </w:r>
      <w:bookmarkStart w:id="1" w:name="_GoBack"/>
      <w:bookmarkEnd w:id="1"/>
      <w:r>
        <w:rPr>
          <w:rFonts w:ascii="仿宋_GB2312" w:eastAsia="仿宋_GB2312"/>
          <w:b/>
          <w:bCs/>
          <w:color w:val="000000"/>
          <w:sz w:val="32"/>
          <w:szCs w:val="32"/>
        </w:rPr>
        <w:tab/>
      </w:r>
    </w:p>
    <w:p w:rsidR="00381349" w:rsidRDefault="0072327B">
      <w:pPr>
        <w:pStyle w:val="p0"/>
        <w:spacing w:line="560" w:lineRule="atLeast"/>
        <w:ind w:firstLineChars="350" w:firstLine="112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一、部门主要职责</w:t>
      </w:r>
    </w:p>
    <w:p w:rsidR="00381349" w:rsidRDefault="0072327B">
      <w:pPr>
        <w:pStyle w:val="p0"/>
        <w:spacing w:line="560" w:lineRule="atLeast"/>
        <w:ind w:firstLineChars="400"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二、</w:t>
      </w:r>
      <w:r>
        <w:rPr>
          <w:rFonts w:ascii="Adobe 仿宋 Std R" w:eastAsia="Adobe 仿宋 Std R" w:hAnsi="Adobe 仿宋 Std R" w:cs="黑体" w:hint="eastAsia"/>
          <w:kern w:val="2"/>
          <w:sz w:val="32"/>
          <w:szCs w:val="30"/>
        </w:rPr>
        <w:t>机构设置及人员情况</w:t>
      </w:r>
    </w:p>
    <w:p w:rsidR="00381349" w:rsidRDefault="0072327B">
      <w:pPr>
        <w:pStyle w:val="p0"/>
        <w:spacing w:line="56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第二部分</w:t>
      </w:r>
      <w:r>
        <w:rPr>
          <w:rFonts w:ascii="仿宋_GB2312" w:eastAsia="仿宋_GB2312" w:hint="eastAsia"/>
          <w:b/>
          <w:bCs/>
          <w:color w:val="000000"/>
          <w:sz w:val="32"/>
          <w:szCs w:val="32"/>
        </w:rPr>
        <w:t xml:space="preserve">  </w:t>
      </w:r>
      <w:r>
        <w:rPr>
          <w:rFonts w:ascii="仿宋_GB2312" w:eastAsia="仿宋_GB2312" w:hint="eastAsia"/>
          <w:b/>
          <w:bCs/>
          <w:color w:val="000000"/>
          <w:sz w:val="32"/>
          <w:szCs w:val="32"/>
        </w:rPr>
        <w:t>中共赣州市委宣传部</w:t>
      </w:r>
      <w:r>
        <w:rPr>
          <w:rFonts w:ascii="仿宋_GB2312" w:eastAsia="仿宋_GB2312" w:hint="eastAsia"/>
          <w:b/>
          <w:bCs/>
          <w:color w:val="000000"/>
          <w:sz w:val="32"/>
          <w:szCs w:val="32"/>
        </w:rPr>
        <w:t>2021</w:t>
      </w:r>
      <w:r>
        <w:rPr>
          <w:rFonts w:ascii="仿宋_GB2312" w:eastAsia="仿宋_GB2312" w:hint="eastAsia"/>
          <w:b/>
          <w:bCs/>
          <w:color w:val="000000"/>
          <w:sz w:val="32"/>
          <w:szCs w:val="32"/>
        </w:rPr>
        <w:t>年部门预算表</w:t>
      </w:r>
    </w:p>
    <w:p w:rsidR="00381349" w:rsidRDefault="0072327B">
      <w:pPr>
        <w:pStyle w:val="p0"/>
        <w:spacing w:line="56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一、《收支预算总表》</w:t>
      </w:r>
    </w:p>
    <w:p w:rsidR="00381349" w:rsidRDefault="0072327B">
      <w:pPr>
        <w:pStyle w:val="p0"/>
        <w:spacing w:line="56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二、《部门收入总表》</w:t>
      </w:r>
    </w:p>
    <w:p w:rsidR="00381349" w:rsidRDefault="0072327B">
      <w:pPr>
        <w:pStyle w:val="p0"/>
        <w:spacing w:line="56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三、《部门支出总表》</w:t>
      </w:r>
    </w:p>
    <w:p w:rsidR="00381349" w:rsidRDefault="0072327B">
      <w:pPr>
        <w:pStyle w:val="p0"/>
        <w:spacing w:line="56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四、《财政拨款收支总表》</w:t>
      </w:r>
    </w:p>
    <w:p w:rsidR="00381349" w:rsidRDefault="0072327B">
      <w:pPr>
        <w:pStyle w:val="p0"/>
        <w:spacing w:line="56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五、《一般公共预算支出表》</w:t>
      </w:r>
    </w:p>
    <w:p w:rsidR="00381349" w:rsidRDefault="0072327B">
      <w:pPr>
        <w:pStyle w:val="p0"/>
        <w:spacing w:line="56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六、《一般公共预算基本支出表》</w:t>
      </w:r>
    </w:p>
    <w:p w:rsidR="00381349" w:rsidRDefault="0072327B">
      <w:pPr>
        <w:pStyle w:val="p0"/>
        <w:spacing w:line="56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七、《一般公共预算</w:t>
      </w:r>
      <w:r>
        <w:rPr>
          <w:rFonts w:ascii="Adobe 仿宋 Std R" w:eastAsia="Adobe 仿宋 Std R" w:hAnsi="Adobe 仿宋 Std R" w:cs="黑体"/>
          <w:kern w:val="2"/>
          <w:sz w:val="32"/>
          <w:szCs w:val="30"/>
        </w:rPr>
        <w:t>“</w:t>
      </w:r>
      <w:r>
        <w:rPr>
          <w:rFonts w:ascii="Adobe 仿宋 Std R" w:eastAsia="Adobe 仿宋 Std R" w:hAnsi="Adobe 仿宋 Std R" w:cs="黑体"/>
          <w:kern w:val="2"/>
          <w:sz w:val="32"/>
          <w:szCs w:val="30"/>
        </w:rPr>
        <w:t>三公</w:t>
      </w:r>
      <w:r>
        <w:rPr>
          <w:rFonts w:ascii="Adobe 仿宋 Std R" w:eastAsia="Adobe 仿宋 Std R" w:hAnsi="Adobe 仿宋 Std R" w:cs="黑体"/>
          <w:kern w:val="2"/>
          <w:sz w:val="32"/>
          <w:szCs w:val="30"/>
        </w:rPr>
        <w:t>”</w:t>
      </w:r>
      <w:r>
        <w:rPr>
          <w:rFonts w:ascii="Adobe 仿宋 Std R" w:eastAsia="Adobe 仿宋 Std R" w:hAnsi="Adobe 仿宋 Std R" w:cs="黑体"/>
          <w:kern w:val="2"/>
          <w:sz w:val="32"/>
          <w:szCs w:val="30"/>
        </w:rPr>
        <w:t>经费支出表》</w:t>
      </w:r>
    </w:p>
    <w:p w:rsidR="00381349" w:rsidRDefault="0072327B">
      <w:pPr>
        <w:pStyle w:val="p0"/>
        <w:spacing w:line="56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八、《政府性基金预算支出表》</w:t>
      </w:r>
    </w:p>
    <w:p w:rsidR="00381349" w:rsidRDefault="0072327B">
      <w:pPr>
        <w:pStyle w:val="p0"/>
        <w:tabs>
          <w:tab w:val="left" w:pos="6546"/>
        </w:tabs>
        <w:spacing w:line="56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hint="eastAsia"/>
          <w:kern w:val="2"/>
          <w:sz w:val="32"/>
          <w:szCs w:val="30"/>
        </w:rPr>
        <w:t>九</w:t>
      </w:r>
      <w:r>
        <w:rPr>
          <w:rFonts w:ascii="Adobe 仿宋 Std R" w:eastAsia="Adobe 仿宋 Std R" w:hAnsi="Adobe 仿宋 Std R" w:cs="黑体" w:hint="eastAsia"/>
          <w:kern w:val="2"/>
          <w:sz w:val="32"/>
          <w:szCs w:val="30"/>
        </w:rPr>
        <w:t>、</w:t>
      </w:r>
      <w:r>
        <w:rPr>
          <w:rFonts w:ascii="Adobe 仿宋 Std R" w:eastAsia="Adobe 仿宋 Std R" w:hAnsi="Adobe 仿宋 Std R" w:cs="黑体"/>
          <w:kern w:val="2"/>
          <w:sz w:val="32"/>
          <w:szCs w:val="30"/>
        </w:rPr>
        <w:t>《</w:t>
      </w:r>
      <w:r>
        <w:rPr>
          <w:rFonts w:ascii="Adobe 仿宋 Std R" w:eastAsia="Adobe 仿宋 Std R" w:hAnsi="Adobe 仿宋 Std R" w:cs="黑体" w:hint="eastAsia"/>
          <w:kern w:val="2"/>
          <w:sz w:val="32"/>
          <w:szCs w:val="30"/>
        </w:rPr>
        <w:t>部门整体支出绩效目标表</w:t>
      </w:r>
      <w:r>
        <w:rPr>
          <w:rFonts w:ascii="Adobe 仿宋 Std R" w:eastAsia="Adobe 仿宋 Std R" w:hAnsi="Adobe 仿宋 Std R" w:cs="黑体"/>
          <w:kern w:val="2"/>
          <w:sz w:val="32"/>
          <w:szCs w:val="30"/>
        </w:rPr>
        <w:t>》</w:t>
      </w:r>
    </w:p>
    <w:p w:rsidR="00381349" w:rsidRDefault="0072327B">
      <w:pPr>
        <w:pStyle w:val="p0"/>
        <w:tabs>
          <w:tab w:val="left" w:pos="6546"/>
        </w:tabs>
        <w:spacing w:line="56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hint="eastAsia"/>
          <w:kern w:val="2"/>
          <w:sz w:val="32"/>
          <w:szCs w:val="30"/>
        </w:rPr>
        <w:t>十、</w:t>
      </w:r>
      <w:r>
        <w:rPr>
          <w:rFonts w:ascii="Adobe 仿宋 Std R" w:eastAsia="Adobe 仿宋 Std R" w:hAnsi="Adobe 仿宋 Std R" w:cs="黑体"/>
          <w:kern w:val="2"/>
          <w:sz w:val="32"/>
          <w:szCs w:val="30"/>
        </w:rPr>
        <w:t>《</w:t>
      </w:r>
      <w:r>
        <w:rPr>
          <w:rFonts w:ascii="Adobe 仿宋 Std R" w:eastAsia="Adobe 仿宋 Std R" w:hAnsi="Adobe 仿宋 Std R" w:cs="黑体" w:hint="eastAsia"/>
          <w:kern w:val="2"/>
          <w:sz w:val="32"/>
          <w:szCs w:val="30"/>
        </w:rPr>
        <w:t>重点项目绩效目标表</w:t>
      </w:r>
      <w:r>
        <w:rPr>
          <w:rFonts w:ascii="Adobe 仿宋 Std R" w:eastAsia="Adobe 仿宋 Std R" w:hAnsi="Adobe 仿宋 Std R" w:cs="黑体"/>
          <w:kern w:val="2"/>
          <w:sz w:val="32"/>
          <w:szCs w:val="30"/>
        </w:rPr>
        <w:t>》</w:t>
      </w:r>
    </w:p>
    <w:p w:rsidR="00381349" w:rsidRDefault="0072327B">
      <w:pPr>
        <w:pStyle w:val="p0"/>
        <w:spacing w:line="56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第三部分</w:t>
      </w:r>
      <w:r>
        <w:rPr>
          <w:rFonts w:ascii="仿宋_GB2312" w:eastAsia="仿宋_GB2312" w:hint="eastAsia"/>
          <w:b/>
          <w:bCs/>
          <w:color w:val="000000"/>
          <w:sz w:val="32"/>
          <w:szCs w:val="32"/>
        </w:rPr>
        <w:t xml:space="preserve"> </w:t>
      </w:r>
      <w:r>
        <w:rPr>
          <w:rFonts w:ascii="仿宋_GB2312" w:eastAsia="仿宋_GB2312" w:hint="eastAsia"/>
          <w:b/>
          <w:bCs/>
          <w:color w:val="000000"/>
          <w:sz w:val="32"/>
          <w:szCs w:val="32"/>
        </w:rPr>
        <w:t>中共赣州市委宣传部</w:t>
      </w:r>
      <w:r>
        <w:rPr>
          <w:rFonts w:ascii="仿宋_GB2312" w:eastAsia="仿宋_GB2312" w:hint="eastAsia"/>
          <w:b/>
          <w:bCs/>
          <w:color w:val="000000"/>
          <w:sz w:val="32"/>
          <w:szCs w:val="32"/>
        </w:rPr>
        <w:t>2021</w:t>
      </w:r>
      <w:r>
        <w:rPr>
          <w:rFonts w:ascii="仿宋_GB2312" w:eastAsia="仿宋_GB2312" w:hint="eastAsia"/>
          <w:b/>
          <w:bCs/>
          <w:color w:val="000000"/>
          <w:sz w:val="32"/>
          <w:szCs w:val="32"/>
        </w:rPr>
        <w:t>年部门预算情况说明</w:t>
      </w:r>
    </w:p>
    <w:p w:rsidR="00381349" w:rsidRDefault="0072327B">
      <w:pPr>
        <w:pStyle w:val="p0"/>
        <w:spacing w:line="56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一、</w:t>
      </w:r>
      <w:r>
        <w:rPr>
          <w:rFonts w:ascii="Adobe 仿宋 Std R" w:eastAsia="Adobe 仿宋 Std R" w:hAnsi="Adobe 仿宋 Std R" w:cs="黑体" w:hint="eastAsia"/>
          <w:kern w:val="2"/>
          <w:sz w:val="32"/>
          <w:szCs w:val="30"/>
        </w:rPr>
        <w:t>2021</w:t>
      </w:r>
      <w:r>
        <w:rPr>
          <w:rFonts w:ascii="Adobe 仿宋 Std R" w:eastAsia="Adobe 仿宋 Std R" w:hAnsi="Adobe 仿宋 Std R" w:cs="黑体"/>
          <w:kern w:val="2"/>
          <w:sz w:val="32"/>
          <w:szCs w:val="30"/>
        </w:rPr>
        <w:t>年部门预算收支情况说明</w:t>
      </w:r>
    </w:p>
    <w:p w:rsidR="00381349" w:rsidRDefault="0072327B">
      <w:pPr>
        <w:pStyle w:val="p0"/>
        <w:spacing w:line="560" w:lineRule="atLeast"/>
        <w:ind w:firstLineChars="350" w:firstLine="112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 xml:space="preserve"> </w:t>
      </w:r>
      <w:r>
        <w:rPr>
          <w:rFonts w:ascii="Adobe 仿宋 Std R" w:eastAsia="Adobe 仿宋 Std R" w:hAnsi="Adobe 仿宋 Std R" w:cs="黑体"/>
          <w:kern w:val="2"/>
          <w:sz w:val="32"/>
          <w:szCs w:val="30"/>
        </w:rPr>
        <w:t>二、</w:t>
      </w:r>
      <w:r>
        <w:rPr>
          <w:rFonts w:ascii="Adobe 仿宋 Std R" w:eastAsia="Adobe 仿宋 Std R" w:hAnsi="Adobe 仿宋 Std R" w:cs="黑体" w:hint="eastAsia"/>
          <w:kern w:val="2"/>
          <w:sz w:val="32"/>
          <w:szCs w:val="30"/>
        </w:rPr>
        <w:t>2021</w:t>
      </w:r>
      <w:r>
        <w:rPr>
          <w:rFonts w:ascii="Adobe 仿宋 Std R" w:eastAsia="Adobe 仿宋 Std R" w:hAnsi="Adobe 仿宋 Std R" w:cs="黑体"/>
          <w:kern w:val="2"/>
          <w:sz w:val="32"/>
          <w:szCs w:val="30"/>
        </w:rPr>
        <w:t>年</w:t>
      </w:r>
      <w:r>
        <w:rPr>
          <w:rFonts w:ascii="Adobe 仿宋 Std R" w:eastAsia="Adobe 仿宋 Std R" w:hAnsi="Adobe 仿宋 Std R" w:cs="黑体"/>
          <w:kern w:val="2"/>
          <w:sz w:val="32"/>
          <w:szCs w:val="30"/>
        </w:rPr>
        <w:t>“</w:t>
      </w:r>
      <w:r>
        <w:rPr>
          <w:rFonts w:ascii="Adobe 仿宋 Std R" w:eastAsia="Adobe 仿宋 Std R" w:hAnsi="Adobe 仿宋 Std R" w:cs="黑体"/>
          <w:kern w:val="2"/>
          <w:sz w:val="32"/>
          <w:szCs w:val="30"/>
        </w:rPr>
        <w:t>三公</w:t>
      </w:r>
      <w:r>
        <w:rPr>
          <w:rFonts w:ascii="Adobe 仿宋 Std R" w:eastAsia="Adobe 仿宋 Std R" w:hAnsi="Adobe 仿宋 Std R" w:cs="黑体"/>
          <w:kern w:val="2"/>
          <w:sz w:val="32"/>
          <w:szCs w:val="30"/>
        </w:rPr>
        <w:t>”</w:t>
      </w:r>
      <w:r>
        <w:rPr>
          <w:rFonts w:ascii="Adobe 仿宋 Std R" w:eastAsia="Adobe 仿宋 Std R" w:hAnsi="Adobe 仿宋 Std R" w:cs="黑体"/>
          <w:kern w:val="2"/>
          <w:sz w:val="32"/>
          <w:szCs w:val="30"/>
        </w:rPr>
        <w:t>经费预算情况说明</w:t>
      </w:r>
    </w:p>
    <w:p w:rsidR="00381349" w:rsidRDefault="0072327B">
      <w:pPr>
        <w:pStyle w:val="p0"/>
        <w:spacing w:line="56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第四部分</w:t>
      </w:r>
      <w:r>
        <w:rPr>
          <w:rFonts w:ascii="仿宋_GB2312" w:eastAsia="仿宋_GB2312" w:hint="eastAsia"/>
          <w:b/>
          <w:bCs/>
          <w:color w:val="000000"/>
          <w:sz w:val="32"/>
          <w:szCs w:val="32"/>
        </w:rPr>
        <w:t xml:space="preserve">  </w:t>
      </w:r>
      <w:r>
        <w:rPr>
          <w:rFonts w:ascii="仿宋_GB2312" w:eastAsia="仿宋_GB2312" w:hint="eastAsia"/>
          <w:b/>
          <w:bCs/>
          <w:color w:val="000000"/>
          <w:sz w:val="32"/>
          <w:szCs w:val="32"/>
        </w:rPr>
        <w:t>名词解释</w:t>
      </w:r>
    </w:p>
    <w:p w:rsidR="00381349" w:rsidRDefault="00381349">
      <w:pPr>
        <w:widowControl/>
        <w:spacing w:line="540" w:lineRule="exact"/>
        <w:jc w:val="center"/>
        <w:rPr>
          <w:rFonts w:ascii="仿宋" w:eastAsia="仿宋" w:hAnsi="仿宋" w:cs="仿宋"/>
          <w:b/>
          <w:sz w:val="32"/>
          <w:szCs w:val="32"/>
        </w:rPr>
      </w:pPr>
    </w:p>
    <w:p w:rsidR="00381349" w:rsidRDefault="0072327B">
      <w:pPr>
        <w:widowControl/>
        <w:numPr>
          <w:ilvl w:val="0"/>
          <w:numId w:val="1"/>
        </w:numPr>
        <w:spacing w:line="580" w:lineRule="exact"/>
        <w:ind w:firstLineChars="200" w:firstLine="643"/>
        <w:jc w:val="left"/>
        <w:rPr>
          <w:rFonts w:ascii="仿宋_GB2312" w:eastAsia="仿宋_GB2312"/>
          <w:b/>
          <w:bCs/>
          <w:color w:val="000000"/>
          <w:sz w:val="32"/>
          <w:szCs w:val="32"/>
        </w:rPr>
      </w:pPr>
      <w:r>
        <w:rPr>
          <w:rFonts w:ascii="仿宋_GB2312" w:eastAsia="仿宋_GB2312" w:hint="eastAsia"/>
          <w:b/>
          <w:bCs/>
          <w:color w:val="000000"/>
          <w:sz w:val="32"/>
          <w:szCs w:val="32"/>
        </w:rPr>
        <w:t>中共赣州市委宣传部</w:t>
      </w:r>
      <w:r>
        <w:rPr>
          <w:rFonts w:ascii="仿宋_GB2312" w:eastAsia="仿宋_GB2312" w:hint="eastAsia"/>
          <w:b/>
          <w:bCs/>
          <w:color w:val="000000"/>
          <w:sz w:val="32"/>
          <w:szCs w:val="32"/>
        </w:rPr>
        <w:t>概况</w:t>
      </w:r>
    </w:p>
    <w:p w:rsidR="00381349" w:rsidRDefault="00381349">
      <w:pPr>
        <w:widowControl/>
        <w:spacing w:line="580" w:lineRule="exact"/>
        <w:jc w:val="left"/>
        <w:rPr>
          <w:rFonts w:ascii="仿宋_GB2312" w:eastAsia="仿宋_GB2312"/>
          <w:b/>
          <w:bCs/>
          <w:color w:val="000000"/>
          <w:sz w:val="32"/>
          <w:szCs w:val="32"/>
        </w:rPr>
      </w:pPr>
    </w:p>
    <w:p w:rsidR="00381349" w:rsidRDefault="0072327B">
      <w:pPr>
        <w:widowControl/>
        <w:spacing w:line="580" w:lineRule="exact"/>
        <w:ind w:firstLineChars="200" w:firstLine="643"/>
        <w:jc w:val="left"/>
        <w:rPr>
          <w:rFonts w:ascii="楷体_GB2312" w:eastAsia="楷体_GB2312"/>
          <w:b/>
          <w:sz w:val="32"/>
          <w:szCs w:val="30"/>
        </w:rPr>
      </w:pPr>
      <w:r>
        <w:rPr>
          <w:rFonts w:ascii="楷体_GB2312" w:eastAsia="楷体_GB2312" w:hint="eastAsia"/>
          <w:b/>
          <w:sz w:val="32"/>
          <w:szCs w:val="30"/>
        </w:rPr>
        <w:t>一、部门主要职责</w:t>
      </w:r>
    </w:p>
    <w:p w:rsidR="00381349" w:rsidRDefault="0072327B">
      <w:pPr>
        <w:widowControl/>
        <w:shd w:val="clear" w:color="auto" w:fill="FFFFFF"/>
        <w:spacing w:line="600" w:lineRule="exact"/>
        <w:jc w:val="left"/>
        <w:rPr>
          <w:rFonts w:ascii="宋体" w:eastAsia="宋体" w:hAnsi="宋体" w:cs="宋体"/>
          <w:color w:val="000000"/>
          <w:szCs w:val="21"/>
        </w:rPr>
      </w:pPr>
      <w:r>
        <w:rPr>
          <w:rFonts w:ascii="仿宋_GB2312" w:eastAsia="仿宋_GB2312" w:hAnsi="宋体" w:cs="仿宋_GB2312" w:hint="eastAsia"/>
          <w:color w:val="000000"/>
          <w:kern w:val="0"/>
          <w:sz w:val="32"/>
          <w:szCs w:val="32"/>
          <w:shd w:val="clear" w:color="auto" w:fill="FFFFFF"/>
          <w:lang/>
        </w:rPr>
        <w:t>中共市委宣传部是市委主管意识形态方面工作的职能部门，主要职责是：</w:t>
      </w:r>
    </w:p>
    <w:p w:rsidR="00381349" w:rsidRDefault="0072327B">
      <w:pPr>
        <w:widowControl/>
        <w:shd w:val="clear" w:color="auto" w:fill="FFFFFF"/>
        <w:spacing w:line="600" w:lineRule="exact"/>
        <w:ind w:firstLine="640"/>
        <w:jc w:val="left"/>
        <w:rPr>
          <w:rFonts w:ascii="宋体" w:eastAsia="宋体" w:hAnsi="宋体" w:cs="宋体"/>
          <w:color w:val="000000"/>
          <w:szCs w:val="21"/>
        </w:rPr>
      </w:pPr>
      <w:r>
        <w:rPr>
          <w:rFonts w:ascii="仿宋_GB2312" w:eastAsia="仿宋_GB2312" w:hAnsi="宋体" w:cs="仿宋_GB2312" w:hint="eastAsia"/>
          <w:color w:val="000000"/>
          <w:kern w:val="0"/>
          <w:sz w:val="32"/>
          <w:szCs w:val="32"/>
          <w:shd w:val="clear" w:color="auto" w:fill="FFFFFF"/>
          <w:lang/>
        </w:rPr>
        <w:t>（</w:t>
      </w:r>
      <w:r>
        <w:rPr>
          <w:rFonts w:ascii="仿宋_GB2312" w:eastAsia="仿宋_GB2312" w:hAnsi="宋体" w:cs="仿宋_GB2312" w:hint="eastAsia"/>
          <w:color w:val="000000"/>
          <w:kern w:val="0"/>
          <w:sz w:val="32"/>
          <w:szCs w:val="32"/>
          <w:shd w:val="clear" w:color="auto" w:fill="FFFFFF"/>
          <w:lang/>
        </w:rPr>
        <w:t>1</w:t>
      </w:r>
      <w:r>
        <w:rPr>
          <w:rFonts w:ascii="仿宋_GB2312" w:eastAsia="仿宋_GB2312" w:hAnsi="宋体" w:cs="仿宋_GB2312" w:hint="eastAsia"/>
          <w:color w:val="000000"/>
          <w:kern w:val="0"/>
          <w:sz w:val="32"/>
          <w:szCs w:val="32"/>
          <w:shd w:val="clear" w:color="auto" w:fill="FFFFFF"/>
          <w:lang/>
        </w:rPr>
        <w:t>）按照中央、省委和市委部署，拟订全市宣传思想文化工作重大方针政策和事业发展总体规划，统筹协调推进全市宣传思</w:t>
      </w:r>
      <w:r>
        <w:rPr>
          <w:rFonts w:ascii="仿宋_GB2312" w:eastAsia="仿宋_GB2312" w:hAnsi="宋体" w:cs="仿宋_GB2312" w:hint="eastAsia"/>
          <w:color w:val="000000"/>
          <w:kern w:val="0"/>
          <w:sz w:val="32"/>
          <w:szCs w:val="32"/>
          <w:shd w:val="clear" w:color="auto" w:fill="FFFFFF"/>
          <w:lang/>
        </w:rPr>
        <w:t> </w:t>
      </w:r>
      <w:r>
        <w:rPr>
          <w:rFonts w:ascii="仿宋_GB2312" w:eastAsia="仿宋_GB2312" w:hAnsi="宋体" w:cs="仿宋_GB2312" w:hint="eastAsia"/>
          <w:color w:val="000000"/>
          <w:kern w:val="0"/>
          <w:sz w:val="32"/>
          <w:szCs w:val="32"/>
          <w:shd w:val="clear" w:color="auto" w:fill="FFFFFF"/>
          <w:lang/>
        </w:rPr>
        <w:t>想文化领域法治建设，协调全市宣传思想文化系统各部门之间工作。</w:t>
      </w:r>
    </w:p>
    <w:p w:rsidR="00381349" w:rsidRDefault="0072327B">
      <w:pPr>
        <w:widowControl/>
        <w:shd w:val="clear" w:color="auto" w:fill="FFFFFF"/>
        <w:spacing w:line="600" w:lineRule="exact"/>
        <w:ind w:firstLine="640"/>
        <w:jc w:val="left"/>
        <w:rPr>
          <w:rFonts w:ascii="宋体" w:eastAsia="宋体" w:hAnsi="宋体" w:cs="宋体"/>
          <w:color w:val="000000"/>
          <w:szCs w:val="21"/>
        </w:rPr>
      </w:pPr>
      <w:r>
        <w:rPr>
          <w:rFonts w:ascii="仿宋_GB2312" w:eastAsia="仿宋_GB2312" w:hAnsi="宋体" w:cs="仿宋_GB2312" w:hint="eastAsia"/>
          <w:color w:val="000000"/>
          <w:kern w:val="0"/>
          <w:sz w:val="32"/>
          <w:szCs w:val="32"/>
          <w:shd w:val="clear" w:color="auto" w:fill="FFFFFF"/>
          <w:lang/>
        </w:rPr>
        <w:t>（</w:t>
      </w:r>
      <w:r>
        <w:rPr>
          <w:rFonts w:ascii="仿宋_GB2312" w:eastAsia="仿宋_GB2312" w:hAnsi="宋体" w:cs="仿宋_GB2312" w:hint="eastAsia"/>
          <w:color w:val="000000"/>
          <w:kern w:val="0"/>
          <w:sz w:val="32"/>
          <w:szCs w:val="32"/>
          <w:shd w:val="clear" w:color="auto" w:fill="FFFFFF"/>
          <w:lang/>
        </w:rPr>
        <w:t>2</w:t>
      </w:r>
      <w:r>
        <w:rPr>
          <w:rFonts w:ascii="仿宋_GB2312" w:eastAsia="仿宋_GB2312" w:hAnsi="宋体" w:cs="仿宋_GB2312" w:hint="eastAsia"/>
          <w:color w:val="000000"/>
          <w:kern w:val="0"/>
          <w:sz w:val="32"/>
          <w:szCs w:val="32"/>
          <w:shd w:val="clear" w:color="auto" w:fill="FFFFFF"/>
          <w:lang/>
        </w:rPr>
        <w:t>）贯彻落实中央、省委和市委关于意识形态工作决策部署，统筹协调全市党的意识形态工作，组织协调意识形态工作责任制落实和日常监督检查，结合巡视巡察工作开展专项检查。</w:t>
      </w:r>
    </w:p>
    <w:p w:rsidR="00381349" w:rsidRDefault="0072327B">
      <w:pPr>
        <w:widowControl/>
        <w:shd w:val="clear" w:color="auto" w:fill="FFFFFF"/>
        <w:spacing w:line="600" w:lineRule="exact"/>
        <w:ind w:firstLine="640"/>
        <w:jc w:val="left"/>
        <w:rPr>
          <w:rFonts w:ascii="宋体" w:eastAsia="宋体" w:hAnsi="宋体" w:cs="宋体"/>
          <w:color w:val="000000"/>
          <w:szCs w:val="21"/>
        </w:rPr>
      </w:pPr>
      <w:r>
        <w:rPr>
          <w:rFonts w:ascii="仿宋_GB2312" w:eastAsia="仿宋_GB2312" w:hAnsi="宋体" w:cs="仿宋_GB2312" w:hint="eastAsia"/>
          <w:color w:val="000000"/>
          <w:kern w:val="0"/>
          <w:sz w:val="32"/>
          <w:szCs w:val="32"/>
          <w:shd w:val="clear" w:color="auto" w:fill="FFFFFF"/>
          <w:lang/>
        </w:rPr>
        <w:t>（</w:t>
      </w:r>
      <w:r>
        <w:rPr>
          <w:rFonts w:ascii="仿宋_GB2312" w:eastAsia="仿宋_GB2312" w:hAnsi="宋体" w:cs="仿宋_GB2312" w:hint="eastAsia"/>
          <w:color w:val="000000"/>
          <w:kern w:val="0"/>
          <w:sz w:val="32"/>
          <w:szCs w:val="32"/>
          <w:shd w:val="clear" w:color="auto" w:fill="FFFFFF"/>
          <w:lang/>
        </w:rPr>
        <w:t>3</w:t>
      </w:r>
      <w:r>
        <w:rPr>
          <w:rFonts w:ascii="仿宋_GB2312" w:eastAsia="仿宋_GB2312" w:hAnsi="宋体" w:cs="仿宋_GB2312" w:hint="eastAsia"/>
          <w:color w:val="000000"/>
          <w:kern w:val="0"/>
          <w:sz w:val="32"/>
          <w:szCs w:val="32"/>
          <w:shd w:val="clear" w:color="auto" w:fill="FFFFFF"/>
          <w:lang/>
        </w:rPr>
        <w:t>）统筹指导协调全市理论研究、理论学习、理论宣传工作，组织推动理论武装工作。</w:t>
      </w:r>
    </w:p>
    <w:p w:rsidR="00381349" w:rsidRDefault="0072327B">
      <w:pPr>
        <w:widowControl/>
        <w:shd w:val="clear" w:color="auto" w:fill="FFFFFF"/>
        <w:spacing w:line="600" w:lineRule="exact"/>
        <w:ind w:firstLine="640"/>
        <w:jc w:val="left"/>
        <w:rPr>
          <w:rFonts w:ascii="宋体" w:eastAsia="宋体" w:hAnsi="宋体" w:cs="宋体"/>
          <w:color w:val="000000"/>
          <w:szCs w:val="21"/>
        </w:rPr>
      </w:pPr>
      <w:r>
        <w:rPr>
          <w:rFonts w:ascii="仿宋_GB2312" w:eastAsia="仿宋_GB2312" w:hAnsi="宋体" w:cs="仿宋_GB2312" w:hint="eastAsia"/>
          <w:color w:val="000000"/>
          <w:kern w:val="0"/>
          <w:sz w:val="32"/>
          <w:szCs w:val="32"/>
          <w:shd w:val="clear" w:color="auto" w:fill="FFFFFF"/>
          <w:lang/>
        </w:rPr>
        <w:t>（</w:t>
      </w:r>
      <w:r>
        <w:rPr>
          <w:rFonts w:ascii="仿宋_GB2312" w:eastAsia="仿宋_GB2312" w:hAnsi="宋体" w:cs="仿宋_GB2312" w:hint="eastAsia"/>
          <w:color w:val="000000"/>
          <w:kern w:val="0"/>
          <w:sz w:val="32"/>
          <w:szCs w:val="32"/>
          <w:shd w:val="clear" w:color="auto" w:fill="FFFFFF"/>
          <w:lang/>
        </w:rPr>
        <w:t>4</w:t>
      </w:r>
      <w:r>
        <w:rPr>
          <w:rFonts w:ascii="仿宋_GB2312" w:eastAsia="仿宋_GB2312" w:hAnsi="宋体" w:cs="仿宋_GB2312" w:hint="eastAsia"/>
          <w:color w:val="000000"/>
          <w:kern w:val="0"/>
          <w:sz w:val="32"/>
          <w:szCs w:val="32"/>
          <w:shd w:val="clear" w:color="auto" w:fill="FFFFFF"/>
          <w:lang/>
        </w:rPr>
        <w:t>）负责规划组织思想政治工作，配合市委组织部做好党员教育工作，会同有关部门研究和改进群众思想教育工作。</w:t>
      </w:r>
    </w:p>
    <w:p w:rsidR="00381349" w:rsidRDefault="0072327B">
      <w:pPr>
        <w:widowControl/>
        <w:shd w:val="clear" w:color="auto" w:fill="FFFFFF"/>
        <w:spacing w:line="600" w:lineRule="exact"/>
        <w:ind w:firstLine="640"/>
        <w:jc w:val="left"/>
        <w:rPr>
          <w:rFonts w:ascii="宋体" w:eastAsia="宋体" w:hAnsi="宋体" w:cs="宋体"/>
          <w:color w:val="000000"/>
          <w:szCs w:val="21"/>
        </w:rPr>
      </w:pPr>
      <w:r>
        <w:rPr>
          <w:rFonts w:ascii="仿宋_GB2312" w:eastAsia="仿宋_GB2312" w:hAnsi="宋体" w:cs="仿宋_GB2312" w:hint="eastAsia"/>
          <w:color w:val="000000"/>
          <w:kern w:val="0"/>
          <w:sz w:val="32"/>
          <w:szCs w:val="32"/>
          <w:shd w:val="clear" w:color="auto" w:fill="FFFFFF"/>
          <w:lang/>
        </w:rPr>
        <w:t>（</w:t>
      </w:r>
      <w:r>
        <w:rPr>
          <w:rFonts w:ascii="仿宋_GB2312" w:eastAsia="仿宋_GB2312" w:hAnsi="宋体" w:cs="仿宋_GB2312" w:hint="eastAsia"/>
          <w:color w:val="000000"/>
          <w:kern w:val="0"/>
          <w:sz w:val="32"/>
          <w:szCs w:val="32"/>
          <w:shd w:val="clear" w:color="auto" w:fill="FFFFFF"/>
          <w:lang/>
        </w:rPr>
        <w:t>5</w:t>
      </w:r>
      <w:r>
        <w:rPr>
          <w:rFonts w:ascii="仿宋_GB2312" w:eastAsia="仿宋_GB2312" w:hAnsi="宋体" w:cs="仿宋_GB2312" w:hint="eastAsia"/>
          <w:color w:val="000000"/>
          <w:kern w:val="0"/>
          <w:sz w:val="32"/>
          <w:szCs w:val="32"/>
          <w:shd w:val="clear" w:color="auto" w:fill="FFFFFF"/>
          <w:lang/>
        </w:rPr>
        <w:t>）统筹分析研判和引导全市社会舆论，指导协调各新闻单位工作，组织突发公共事件应急新闻工作。指导新闻出版行政事务，指导新闻出版事业、产业发展。指导全市“扫黄打非”</w:t>
      </w:r>
      <w:r>
        <w:rPr>
          <w:rFonts w:ascii="仿宋_GB2312" w:eastAsia="仿宋_GB2312" w:hAnsi="宋体" w:cs="仿宋_GB2312" w:hint="eastAsia"/>
          <w:color w:val="000000"/>
          <w:kern w:val="0"/>
          <w:sz w:val="32"/>
          <w:szCs w:val="32"/>
          <w:shd w:val="clear" w:color="auto" w:fill="FFFFFF"/>
          <w:lang/>
        </w:rPr>
        <w:t>工作。</w:t>
      </w:r>
    </w:p>
    <w:p w:rsidR="00381349" w:rsidRDefault="0072327B">
      <w:pPr>
        <w:widowControl/>
        <w:shd w:val="clear" w:color="auto" w:fill="FFFFFF"/>
        <w:spacing w:line="600" w:lineRule="exact"/>
        <w:ind w:firstLine="640"/>
        <w:jc w:val="left"/>
        <w:rPr>
          <w:rFonts w:ascii="宋体" w:eastAsia="宋体" w:hAnsi="宋体" w:cs="宋体"/>
          <w:color w:val="000000"/>
          <w:szCs w:val="21"/>
        </w:rPr>
      </w:pPr>
      <w:r>
        <w:rPr>
          <w:rFonts w:ascii="仿宋_GB2312" w:eastAsia="仿宋_GB2312" w:hAnsi="宋体" w:cs="仿宋_GB2312" w:hint="eastAsia"/>
          <w:color w:val="000000"/>
          <w:kern w:val="0"/>
          <w:sz w:val="32"/>
          <w:szCs w:val="32"/>
          <w:shd w:val="clear" w:color="auto" w:fill="FFFFFF"/>
          <w:lang/>
        </w:rPr>
        <w:lastRenderedPageBreak/>
        <w:t>（</w:t>
      </w:r>
      <w:r>
        <w:rPr>
          <w:rFonts w:ascii="仿宋_GB2312" w:eastAsia="仿宋_GB2312" w:hAnsi="宋体" w:cs="仿宋_GB2312" w:hint="eastAsia"/>
          <w:color w:val="000000"/>
          <w:kern w:val="0"/>
          <w:sz w:val="32"/>
          <w:szCs w:val="32"/>
          <w:shd w:val="clear" w:color="auto" w:fill="FFFFFF"/>
          <w:lang/>
        </w:rPr>
        <w:t>6</w:t>
      </w:r>
      <w:r>
        <w:rPr>
          <w:rFonts w:ascii="仿宋_GB2312" w:eastAsia="仿宋_GB2312" w:hAnsi="宋体" w:cs="仿宋_GB2312" w:hint="eastAsia"/>
          <w:color w:val="000000"/>
          <w:kern w:val="0"/>
          <w:sz w:val="32"/>
          <w:szCs w:val="32"/>
          <w:shd w:val="clear" w:color="auto" w:fill="FFFFFF"/>
          <w:lang/>
        </w:rPr>
        <w:t>）统筹指导协调全市互联网宣传和信息内容管理工作。统筹协调全市数字新媒体的建设和管理。</w:t>
      </w:r>
    </w:p>
    <w:p w:rsidR="00381349" w:rsidRDefault="0072327B">
      <w:pPr>
        <w:widowControl/>
        <w:shd w:val="clear" w:color="auto" w:fill="FFFFFF"/>
        <w:spacing w:line="600" w:lineRule="exact"/>
        <w:ind w:firstLine="640"/>
        <w:jc w:val="left"/>
        <w:rPr>
          <w:rFonts w:ascii="宋体" w:eastAsia="宋体" w:hAnsi="宋体" w:cs="宋体"/>
          <w:color w:val="000000"/>
          <w:szCs w:val="21"/>
        </w:rPr>
      </w:pPr>
      <w:r>
        <w:rPr>
          <w:rFonts w:ascii="仿宋_GB2312" w:eastAsia="仿宋_GB2312" w:hAnsi="宋体" w:cs="仿宋_GB2312" w:hint="eastAsia"/>
          <w:color w:val="000000"/>
          <w:kern w:val="0"/>
          <w:sz w:val="32"/>
          <w:szCs w:val="32"/>
          <w:shd w:val="clear" w:color="auto" w:fill="FFFFFF"/>
          <w:lang/>
        </w:rPr>
        <w:t>（</w:t>
      </w:r>
      <w:r>
        <w:rPr>
          <w:rFonts w:ascii="仿宋_GB2312" w:eastAsia="仿宋_GB2312" w:hAnsi="宋体" w:cs="仿宋_GB2312" w:hint="eastAsia"/>
          <w:color w:val="000000"/>
          <w:kern w:val="0"/>
          <w:sz w:val="32"/>
          <w:szCs w:val="32"/>
          <w:shd w:val="clear" w:color="auto" w:fill="FFFFFF"/>
          <w:lang/>
        </w:rPr>
        <w:t>7</w:t>
      </w:r>
      <w:r>
        <w:rPr>
          <w:rFonts w:ascii="仿宋_GB2312" w:eastAsia="仿宋_GB2312" w:hAnsi="宋体" w:cs="仿宋_GB2312" w:hint="eastAsia"/>
          <w:color w:val="000000"/>
          <w:kern w:val="0"/>
          <w:sz w:val="32"/>
          <w:szCs w:val="32"/>
          <w:shd w:val="clear" w:color="auto" w:fill="FFFFFF"/>
          <w:lang/>
        </w:rPr>
        <w:t>）统筹指导协调推动全市精神文化产品的创作和生产，协调组织中华优秀传统文化传承发展有关工作，指导协调推动群众文化建设。</w:t>
      </w:r>
    </w:p>
    <w:p w:rsidR="00381349" w:rsidRDefault="0072327B">
      <w:pPr>
        <w:widowControl/>
        <w:shd w:val="clear" w:color="auto" w:fill="FFFFFF"/>
        <w:spacing w:line="600" w:lineRule="exact"/>
        <w:ind w:firstLine="640"/>
        <w:jc w:val="left"/>
        <w:rPr>
          <w:rFonts w:ascii="宋体" w:eastAsia="宋体" w:hAnsi="宋体" w:cs="宋体"/>
          <w:color w:val="000000"/>
          <w:szCs w:val="21"/>
        </w:rPr>
      </w:pPr>
      <w:r>
        <w:rPr>
          <w:rFonts w:ascii="仿宋_GB2312" w:eastAsia="仿宋_GB2312" w:hAnsi="宋体" w:cs="仿宋_GB2312" w:hint="eastAsia"/>
          <w:color w:val="000000"/>
          <w:kern w:val="0"/>
          <w:sz w:val="32"/>
          <w:szCs w:val="32"/>
          <w:shd w:val="clear" w:color="auto" w:fill="FFFFFF"/>
          <w:lang/>
        </w:rPr>
        <w:t>（</w:t>
      </w:r>
      <w:r>
        <w:rPr>
          <w:rFonts w:ascii="仿宋_GB2312" w:eastAsia="仿宋_GB2312" w:hAnsi="宋体" w:cs="仿宋_GB2312" w:hint="eastAsia"/>
          <w:color w:val="000000"/>
          <w:kern w:val="0"/>
          <w:sz w:val="32"/>
          <w:szCs w:val="32"/>
          <w:shd w:val="clear" w:color="auto" w:fill="FFFFFF"/>
          <w:lang/>
        </w:rPr>
        <w:t>8</w:t>
      </w:r>
      <w:r>
        <w:rPr>
          <w:rFonts w:ascii="仿宋_GB2312" w:eastAsia="仿宋_GB2312" w:hAnsi="宋体" w:cs="仿宋_GB2312" w:hint="eastAsia"/>
          <w:color w:val="000000"/>
          <w:kern w:val="0"/>
          <w:sz w:val="32"/>
          <w:szCs w:val="32"/>
          <w:shd w:val="clear" w:color="auto" w:fill="FFFFFF"/>
          <w:lang/>
        </w:rPr>
        <w:t>）对全市新闻出版、广播影视、文化艺术业改革发展研究提出政策性建议，统筹指导协调文化体制改革和文化事业、文化产业及旅游业发展，指导协调市属国有文化资产监管工作。承担市文化体制改革与发展领导小组日常工作。</w:t>
      </w:r>
    </w:p>
    <w:p w:rsidR="00381349" w:rsidRDefault="0072327B">
      <w:pPr>
        <w:widowControl/>
        <w:shd w:val="clear" w:color="auto" w:fill="FFFFFF"/>
        <w:spacing w:line="600" w:lineRule="exact"/>
        <w:ind w:firstLine="640"/>
        <w:jc w:val="left"/>
        <w:rPr>
          <w:rFonts w:ascii="宋体" w:eastAsia="宋体" w:hAnsi="宋体" w:cs="宋体"/>
          <w:color w:val="000000"/>
          <w:szCs w:val="21"/>
        </w:rPr>
      </w:pPr>
      <w:r>
        <w:rPr>
          <w:rFonts w:ascii="仿宋_GB2312" w:eastAsia="仿宋_GB2312" w:hAnsi="宋体" w:cs="仿宋_GB2312" w:hint="eastAsia"/>
          <w:color w:val="000000"/>
          <w:kern w:val="0"/>
          <w:sz w:val="32"/>
          <w:szCs w:val="32"/>
          <w:shd w:val="clear" w:color="auto" w:fill="FFFFFF"/>
          <w:lang/>
        </w:rPr>
        <w:t>（</w:t>
      </w:r>
      <w:r>
        <w:rPr>
          <w:rFonts w:ascii="仿宋_GB2312" w:eastAsia="仿宋_GB2312" w:hAnsi="宋体" w:cs="仿宋_GB2312" w:hint="eastAsia"/>
          <w:color w:val="000000"/>
          <w:kern w:val="0"/>
          <w:sz w:val="32"/>
          <w:szCs w:val="32"/>
          <w:shd w:val="clear" w:color="auto" w:fill="FFFFFF"/>
          <w:lang/>
        </w:rPr>
        <w:t>9</w:t>
      </w:r>
      <w:r>
        <w:rPr>
          <w:rFonts w:ascii="仿宋_GB2312" w:eastAsia="仿宋_GB2312" w:hAnsi="宋体" w:cs="仿宋_GB2312" w:hint="eastAsia"/>
          <w:color w:val="000000"/>
          <w:kern w:val="0"/>
          <w:sz w:val="32"/>
          <w:szCs w:val="32"/>
          <w:shd w:val="clear" w:color="auto" w:fill="FFFFFF"/>
          <w:lang/>
        </w:rPr>
        <w:t>）统筹指导全市舆情信息工作，组织开展舆情信息收集分析研判工作，跟踪了解、研究掌握宣传舆情动态。</w:t>
      </w:r>
    </w:p>
    <w:p w:rsidR="00381349" w:rsidRDefault="0072327B">
      <w:pPr>
        <w:widowControl/>
        <w:shd w:val="clear" w:color="auto" w:fill="FFFFFF"/>
        <w:spacing w:line="600" w:lineRule="exact"/>
        <w:ind w:firstLine="640"/>
        <w:jc w:val="left"/>
        <w:rPr>
          <w:rFonts w:ascii="宋体" w:eastAsia="宋体" w:hAnsi="宋体" w:cs="宋体"/>
          <w:color w:val="000000"/>
          <w:szCs w:val="21"/>
        </w:rPr>
      </w:pPr>
      <w:r>
        <w:rPr>
          <w:rFonts w:ascii="仿宋_GB2312" w:eastAsia="仿宋_GB2312" w:hAnsi="宋体" w:cs="仿宋_GB2312" w:hint="eastAsia"/>
          <w:color w:val="000000"/>
          <w:kern w:val="0"/>
          <w:sz w:val="32"/>
          <w:szCs w:val="32"/>
          <w:shd w:val="clear" w:color="auto" w:fill="FFFFFF"/>
          <w:lang/>
        </w:rPr>
        <w:t>（</w:t>
      </w:r>
      <w:r>
        <w:rPr>
          <w:rFonts w:ascii="仿宋_GB2312" w:eastAsia="仿宋_GB2312" w:hAnsi="宋体" w:cs="仿宋_GB2312" w:hint="eastAsia"/>
          <w:color w:val="000000"/>
          <w:kern w:val="0"/>
          <w:sz w:val="32"/>
          <w:szCs w:val="32"/>
          <w:shd w:val="clear" w:color="auto" w:fill="FFFFFF"/>
          <w:lang/>
        </w:rPr>
        <w:t>10</w:t>
      </w:r>
      <w:r>
        <w:rPr>
          <w:rFonts w:ascii="仿宋_GB2312" w:eastAsia="仿宋_GB2312" w:hAnsi="宋体" w:cs="仿宋_GB2312" w:hint="eastAsia"/>
          <w:color w:val="000000"/>
          <w:kern w:val="0"/>
          <w:sz w:val="32"/>
          <w:szCs w:val="32"/>
          <w:shd w:val="clear" w:color="auto" w:fill="FFFFFF"/>
          <w:lang/>
        </w:rPr>
        <w:t>）统筹协调全市对外宣传工作，指导协调有关部门研究拟定对外宣传工作方案和发展规划。统筹组织我市国际传播能力建设，指导对外文化交流工作，协调推动我市文化走出去工作、跟踪研究港澳台涉及我市舆情，组织协调涉及港澳新闻宣传和舆论工作，协同有关部门开展涉台问题的宣传工作。会同有关部门做好境外来访记者采访事务方面的工作。负责组织开展新闻领城国际国内交流与合作。</w:t>
      </w:r>
    </w:p>
    <w:p w:rsidR="00381349" w:rsidRDefault="0072327B">
      <w:pPr>
        <w:widowControl/>
        <w:shd w:val="clear" w:color="auto" w:fill="FFFFFF"/>
        <w:spacing w:line="600" w:lineRule="exact"/>
        <w:ind w:firstLine="640"/>
        <w:jc w:val="left"/>
        <w:rPr>
          <w:rFonts w:ascii="宋体" w:eastAsia="宋体" w:hAnsi="宋体" w:cs="宋体"/>
          <w:color w:val="000000"/>
          <w:szCs w:val="21"/>
        </w:rPr>
      </w:pPr>
      <w:r>
        <w:rPr>
          <w:rFonts w:ascii="仿宋_GB2312" w:eastAsia="仿宋_GB2312" w:hAnsi="宋体" w:cs="仿宋_GB2312" w:hint="eastAsia"/>
          <w:color w:val="000000"/>
          <w:kern w:val="0"/>
          <w:sz w:val="32"/>
          <w:szCs w:val="32"/>
          <w:shd w:val="clear" w:color="auto" w:fill="FFFFFF"/>
          <w:lang/>
        </w:rPr>
        <w:t>（</w:t>
      </w:r>
      <w:r>
        <w:rPr>
          <w:rFonts w:ascii="仿宋_GB2312" w:eastAsia="仿宋_GB2312" w:hAnsi="宋体" w:cs="仿宋_GB2312" w:hint="eastAsia"/>
          <w:color w:val="000000"/>
          <w:kern w:val="0"/>
          <w:sz w:val="32"/>
          <w:szCs w:val="32"/>
          <w:shd w:val="clear" w:color="auto" w:fill="FFFFFF"/>
          <w:lang/>
        </w:rPr>
        <w:t>11</w:t>
      </w:r>
      <w:r>
        <w:rPr>
          <w:rFonts w:ascii="仿宋_GB2312" w:eastAsia="仿宋_GB2312" w:hAnsi="宋体" w:cs="仿宋_GB2312" w:hint="eastAsia"/>
          <w:color w:val="000000"/>
          <w:kern w:val="0"/>
          <w:sz w:val="32"/>
          <w:szCs w:val="32"/>
          <w:shd w:val="clear" w:color="auto" w:fill="FFFFFF"/>
          <w:lang/>
        </w:rPr>
        <w:t>）统筹协调组织开展新闻发布工作，承担市委新闻发布有</w:t>
      </w:r>
      <w:r>
        <w:rPr>
          <w:rFonts w:ascii="仿宋_GB2312" w:eastAsia="仿宋_GB2312" w:hAnsi="宋体" w:cs="仿宋_GB2312" w:hint="eastAsia"/>
          <w:color w:val="000000"/>
          <w:kern w:val="0"/>
          <w:sz w:val="32"/>
          <w:szCs w:val="32"/>
          <w:shd w:val="clear" w:color="auto" w:fill="FFFFFF"/>
          <w:lang/>
        </w:rPr>
        <w:t>关组织协调工作，负责市政府新闻发布组织实施工作，指导协调市政府各部门和各县（市、区）的新闻发布工作，推动新闻发言人制度建设。拟订热点问题新闻发布口径。</w:t>
      </w:r>
    </w:p>
    <w:p w:rsidR="00381349" w:rsidRDefault="0072327B">
      <w:pPr>
        <w:widowControl/>
        <w:shd w:val="clear" w:color="auto" w:fill="FFFFFF"/>
        <w:spacing w:line="600" w:lineRule="exact"/>
        <w:ind w:firstLine="640"/>
        <w:jc w:val="left"/>
        <w:rPr>
          <w:rFonts w:ascii="宋体" w:eastAsia="宋体" w:hAnsi="宋体" w:cs="宋体"/>
          <w:color w:val="000000"/>
          <w:szCs w:val="21"/>
        </w:rPr>
      </w:pPr>
      <w:r>
        <w:rPr>
          <w:rFonts w:ascii="仿宋_GB2312" w:eastAsia="仿宋_GB2312" w:hAnsi="宋体" w:cs="仿宋_GB2312" w:hint="eastAsia"/>
          <w:color w:val="000000"/>
          <w:kern w:val="0"/>
          <w:sz w:val="32"/>
          <w:szCs w:val="32"/>
          <w:shd w:val="clear" w:color="auto" w:fill="FFFFFF"/>
          <w:lang/>
        </w:rPr>
        <w:lastRenderedPageBreak/>
        <w:t>（</w:t>
      </w:r>
      <w:r>
        <w:rPr>
          <w:rFonts w:ascii="仿宋_GB2312" w:eastAsia="仿宋_GB2312" w:hAnsi="宋体" w:cs="仿宋_GB2312" w:hint="eastAsia"/>
          <w:color w:val="000000"/>
          <w:kern w:val="0"/>
          <w:sz w:val="32"/>
          <w:szCs w:val="32"/>
          <w:shd w:val="clear" w:color="auto" w:fill="FFFFFF"/>
          <w:lang/>
        </w:rPr>
        <w:t>12</w:t>
      </w:r>
      <w:r>
        <w:rPr>
          <w:rFonts w:ascii="仿宋_GB2312" w:eastAsia="仿宋_GB2312" w:hAnsi="宋体" w:cs="仿宋_GB2312" w:hint="eastAsia"/>
          <w:color w:val="000000"/>
          <w:kern w:val="0"/>
          <w:sz w:val="32"/>
          <w:szCs w:val="32"/>
          <w:shd w:val="clear" w:color="auto" w:fill="FFFFFF"/>
          <w:lang/>
        </w:rPr>
        <w:t>）按照中宣部、省委宣传部部署，负责我市人权宣传工作的组织协调，会同有关部门组织涉及西藏、新疆及反邪教等方面对外宣传和舆论斗争工作。</w:t>
      </w:r>
    </w:p>
    <w:p w:rsidR="00381349" w:rsidRDefault="0072327B">
      <w:pPr>
        <w:widowControl/>
        <w:shd w:val="clear" w:color="auto" w:fill="FFFFFF"/>
        <w:spacing w:line="600" w:lineRule="exact"/>
        <w:ind w:firstLine="640"/>
        <w:jc w:val="left"/>
        <w:rPr>
          <w:rFonts w:ascii="宋体" w:eastAsia="宋体" w:hAnsi="宋体" w:cs="宋体"/>
          <w:color w:val="000000"/>
          <w:szCs w:val="21"/>
        </w:rPr>
      </w:pPr>
      <w:r>
        <w:rPr>
          <w:rFonts w:ascii="仿宋_GB2312" w:eastAsia="仿宋_GB2312" w:hAnsi="宋体" w:cs="仿宋_GB2312" w:hint="eastAsia"/>
          <w:color w:val="000000"/>
          <w:kern w:val="0"/>
          <w:sz w:val="32"/>
          <w:szCs w:val="32"/>
          <w:shd w:val="clear" w:color="auto" w:fill="FFFFFF"/>
          <w:lang/>
        </w:rPr>
        <w:t>（</w:t>
      </w:r>
      <w:r>
        <w:rPr>
          <w:rFonts w:ascii="仿宋_GB2312" w:eastAsia="仿宋_GB2312" w:hAnsi="宋体" w:cs="仿宋_GB2312" w:hint="eastAsia"/>
          <w:color w:val="000000"/>
          <w:kern w:val="0"/>
          <w:sz w:val="32"/>
          <w:szCs w:val="32"/>
          <w:shd w:val="clear" w:color="auto" w:fill="FFFFFF"/>
          <w:lang/>
        </w:rPr>
        <w:t>13</w:t>
      </w:r>
      <w:r>
        <w:rPr>
          <w:rFonts w:ascii="仿宋_GB2312" w:eastAsia="仿宋_GB2312" w:hAnsi="宋体" w:cs="仿宋_GB2312" w:hint="eastAsia"/>
          <w:color w:val="000000"/>
          <w:kern w:val="0"/>
          <w:sz w:val="32"/>
          <w:szCs w:val="32"/>
          <w:shd w:val="clear" w:color="auto" w:fill="FFFFFF"/>
          <w:lang/>
        </w:rPr>
        <w:t>）负责市精神文明建设指导委员会的日常工作，规划部署协调全市群众性精神文明创建活动，开展全市群众性精神文明创建活动先进集体和先进个人评选工作，统筹推进全市未成年人思想道德建设工作。</w:t>
      </w:r>
    </w:p>
    <w:p w:rsidR="00381349" w:rsidRDefault="0072327B">
      <w:pPr>
        <w:widowControl/>
        <w:shd w:val="clear" w:color="auto" w:fill="FFFFFF"/>
        <w:spacing w:line="600" w:lineRule="exact"/>
        <w:ind w:firstLine="640"/>
        <w:jc w:val="left"/>
        <w:rPr>
          <w:rFonts w:ascii="宋体" w:eastAsia="宋体" w:hAnsi="宋体" w:cs="宋体"/>
          <w:color w:val="000000"/>
          <w:szCs w:val="21"/>
        </w:rPr>
      </w:pPr>
      <w:r>
        <w:rPr>
          <w:rFonts w:ascii="仿宋_GB2312" w:eastAsia="仿宋_GB2312" w:hAnsi="宋体" w:cs="仿宋_GB2312" w:hint="eastAsia"/>
          <w:color w:val="000000"/>
          <w:kern w:val="0"/>
          <w:sz w:val="32"/>
          <w:szCs w:val="32"/>
          <w:shd w:val="clear" w:color="auto" w:fill="FFFFFF"/>
          <w:lang/>
        </w:rPr>
        <w:t>（</w:t>
      </w:r>
      <w:r>
        <w:rPr>
          <w:rFonts w:ascii="仿宋_GB2312" w:eastAsia="仿宋_GB2312" w:hAnsi="宋体" w:cs="仿宋_GB2312" w:hint="eastAsia"/>
          <w:color w:val="000000"/>
          <w:kern w:val="0"/>
          <w:sz w:val="32"/>
          <w:szCs w:val="32"/>
          <w:shd w:val="clear" w:color="auto" w:fill="FFFFFF"/>
          <w:lang/>
        </w:rPr>
        <w:t>14</w:t>
      </w:r>
      <w:r>
        <w:rPr>
          <w:rFonts w:ascii="仿宋_GB2312" w:eastAsia="仿宋_GB2312" w:hAnsi="宋体" w:cs="仿宋_GB2312" w:hint="eastAsia"/>
          <w:color w:val="000000"/>
          <w:kern w:val="0"/>
          <w:sz w:val="32"/>
          <w:szCs w:val="32"/>
          <w:shd w:val="clear" w:color="auto" w:fill="FFFFFF"/>
          <w:lang/>
        </w:rPr>
        <w:t>）指导和推动宣传思想文化系统党</w:t>
      </w:r>
      <w:r>
        <w:rPr>
          <w:rFonts w:ascii="仿宋_GB2312" w:eastAsia="仿宋_GB2312" w:hAnsi="宋体" w:cs="仿宋_GB2312" w:hint="eastAsia"/>
          <w:color w:val="000000"/>
          <w:kern w:val="0"/>
          <w:sz w:val="32"/>
          <w:szCs w:val="32"/>
          <w:shd w:val="clear" w:color="auto" w:fill="FFFFFF"/>
          <w:lang/>
        </w:rPr>
        <w:t>的建设和队伍建设，协助市委和市委干部主管部门加强宣传思想文化系统领导班子和干部队伍建设，负责组织开展全市宣传思想文化系统干部教育培训，统筹推进宣传思想文化领域人才队伍建设。</w:t>
      </w:r>
    </w:p>
    <w:p w:rsidR="00381349" w:rsidRDefault="0072327B">
      <w:pPr>
        <w:widowControl/>
        <w:shd w:val="clear" w:color="auto" w:fill="FFFFFF"/>
        <w:spacing w:line="600" w:lineRule="exact"/>
        <w:ind w:firstLine="640"/>
        <w:jc w:val="left"/>
        <w:rPr>
          <w:rFonts w:ascii="宋体" w:eastAsia="宋体" w:hAnsi="宋体" w:cs="宋体"/>
          <w:color w:val="000000"/>
          <w:szCs w:val="21"/>
        </w:rPr>
      </w:pPr>
      <w:r>
        <w:rPr>
          <w:rFonts w:ascii="仿宋_GB2312" w:eastAsia="仿宋_GB2312" w:hAnsi="宋体" w:cs="仿宋_GB2312" w:hint="eastAsia"/>
          <w:color w:val="000000"/>
          <w:kern w:val="0"/>
          <w:sz w:val="32"/>
          <w:szCs w:val="32"/>
          <w:shd w:val="clear" w:color="auto" w:fill="FFFFFF"/>
          <w:lang/>
        </w:rPr>
        <w:t>（</w:t>
      </w:r>
      <w:r>
        <w:rPr>
          <w:rFonts w:ascii="仿宋_GB2312" w:eastAsia="仿宋_GB2312" w:hAnsi="宋体" w:cs="仿宋_GB2312" w:hint="eastAsia"/>
          <w:color w:val="000000"/>
          <w:kern w:val="0"/>
          <w:sz w:val="32"/>
          <w:szCs w:val="32"/>
          <w:shd w:val="clear" w:color="auto" w:fill="FFFFFF"/>
          <w:lang/>
        </w:rPr>
        <w:t>15</w:t>
      </w:r>
      <w:r>
        <w:rPr>
          <w:rFonts w:ascii="仿宋_GB2312" w:eastAsia="仿宋_GB2312" w:hAnsi="宋体" w:cs="仿宋_GB2312" w:hint="eastAsia"/>
          <w:color w:val="000000"/>
          <w:kern w:val="0"/>
          <w:sz w:val="32"/>
          <w:szCs w:val="32"/>
          <w:shd w:val="clear" w:color="auto" w:fill="FFFFFF"/>
          <w:lang/>
        </w:rPr>
        <w:t>）对市互联网信息办公室互联网宣传和信息内容管理方面的工作实施政策指导。管理市委讲师团。归口领导赣南日报社、赣州广播电视台、客家新闻网、市文化广电新闻出版旅游局。</w:t>
      </w:r>
    </w:p>
    <w:p w:rsidR="00381349" w:rsidRDefault="0072327B">
      <w:pPr>
        <w:widowControl/>
        <w:shd w:val="clear" w:color="auto" w:fill="FFFFFF"/>
        <w:spacing w:line="600" w:lineRule="exact"/>
        <w:ind w:firstLine="640"/>
        <w:jc w:val="left"/>
        <w:rPr>
          <w:rFonts w:ascii="Adobe 仿宋 Std R" w:eastAsia="Adobe 仿宋 Std R" w:hAnsi="Adobe 仿宋 Std R"/>
          <w:sz w:val="32"/>
          <w:szCs w:val="32"/>
        </w:rPr>
      </w:pPr>
      <w:r>
        <w:rPr>
          <w:rFonts w:ascii="仿宋_GB2312" w:eastAsia="仿宋_GB2312" w:hAnsi="宋体" w:cs="仿宋_GB2312" w:hint="eastAsia"/>
          <w:color w:val="000000"/>
          <w:kern w:val="0"/>
          <w:sz w:val="32"/>
          <w:szCs w:val="32"/>
          <w:shd w:val="clear" w:color="auto" w:fill="FFFFFF"/>
          <w:lang/>
        </w:rPr>
        <w:t>（</w:t>
      </w:r>
      <w:r>
        <w:rPr>
          <w:rFonts w:ascii="仿宋_GB2312" w:eastAsia="仿宋_GB2312" w:hAnsi="宋体" w:cs="仿宋_GB2312" w:hint="eastAsia"/>
          <w:color w:val="000000"/>
          <w:kern w:val="0"/>
          <w:sz w:val="32"/>
          <w:szCs w:val="32"/>
          <w:shd w:val="clear" w:color="auto" w:fill="FFFFFF"/>
          <w:lang/>
        </w:rPr>
        <w:t>16</w:t>
      </w:r>
      <w:r>
        <w:rPr>
          <w:rFonts w:ascii="仿宋_GB2312" w:eastAsia="仿宋_GB2312" w:hAnsi="宋体" w:cs="仿宋_GB2312" w:hint="eastAsia"/>
          <w:color w:val="000000"/>
          <w:kern w:val="0"/>
          <w:sz w:val="32"/>
          <w:szCs w:val="32"/>
          <w:shd w:val="clear" w:color="auto" w:fill="FFFFFF"/>
          <w:lang/>
        </w:rPr>
        <w:t>）完成市委交办的其他任务。</w:t>
      </w:r>
    </w:p>
    <w:p w:rsidR="00381349" w:rsidRDefault="0072327B">
      <w:pPr>
        <w:widowControl/>
        <w:spacing w:line="580" w:lineRule="exact"/>
        <w:ind w:firstLineChars="200" w:firstLine="643"/>
        <w:jc w:val="left"/>
        <w:rPr>
          <w:rFonts w:ascii="楷体_GB2312" w:eastAsia="楷体_GB2312"/>
          <w:b/>
          <w:sz w:val="32"/>
          <w:szCs w:val="30"/>
        </w:rPr>
      </w:pPr>
      <w:r>
        <w:rPr>
          <w:rFonts w:ascii="楷体_GB2312" w:eastAsia="楷体_GB2312" w:hint="eastAsia"/>
          <w:b/>
          <w:sz w:val="32"/>
          <w:szCs w:val="30"/>
        </w:rPr>
        <w:t>二、机构设置及人员情况</w:t>
      </w:r>
    </w:p>
    <w:p w:rsidR="00381349" w:rsidRDefault="0072327B">
      <w:pPr>
        <w:ind w:firstLineChars="200" w:firstLine="640"/>
        <w:rPr>
          <w:rFonts w:ascii="仿宋" w:eastAsia="仿宋" w:hAnsi="仿宋"/>
          <w:sz w:val="32"/>
          <w:szCs w:val="32"/>
        </w:rPr>
      </w:pPr>
      <w:r>
        <w:rPr>
          <w:rFonts w:ascii="仿宋" w:eastAsia="仿宋" w:hAnsi="仿宋" w:hint="eastAsia"/>
          <w:sz w:val="32"/>
          <w:szCs w:val="32"/>
        </w:rPr>
        <w:t>2021</w:t>
      </w:r>
      <w:r>
        <w:rPr>
          <w:rFonts w:ascii="仿宋" w:eastAsia="仿宋" w:hAnsi="仿宋" w:hint="eastAsia"/>
          <w:sz w:val="32"/>
          <w:szCs w:val="32"/>
        </w:rPr>
        <w:t>年</w:t>
      </w:r>
      <w:r>
        <w:rPr>
          <w:rFonts w:ascii="仿宋" w:eastAsia="仿宋" w:hAnsi="仿宋" w:hint="eastAsia"/>
          <w:sz w:val="32"/>
          <w:szCs w:val="32"/>
        </w:rPr>
        <w:t>中共赣州市委宣传部</w:t>
      </w:r>
      <w:r>
        <w:rPr>
          <w:rFonts w:ascii="仿宋" w:eastAsia="仿宋" w:hAnsi="仿宋" w:hint="eastAsia"/>
          <w:sz w:val="32"/>
          <w:szCs w:val="32"/>
        </w:rPr>
        <w:t>共有预算单位</w:t>
      </w:r>
      <w:r>
        <w:rPr>
          <w:rFonts w:ascii="仿宋" w:eastAsia="仿宋" w:hAnsi="仿宋" w:cs="Times New Roman" w:hint="eastAsia"/>
          <w:kern w:val="0"/>
          <w:sz w:val="32"/>
          <w:szCs w:val="32"/>
        </w:rPr>
        <w:t>1</w:t>
      </w:r>
      <w:r>
        <w:rPr>
          <w:rFonts w:ascii="仿宋" w:eastAsia="仿宋" w:hAnsi="仿宋"/>
          <w:sz w:val="32"/>
          <w:szCs w:val="32"/>
        </w:rPr>
        <w:t>个，包括</w:t>
      </w:r>
      <w:r>
        <w:rPr>
          <w:rFonts w:ascii="仿宋" w:eastAsia="仿宋" w:hAnsi="仿宋" w:hint="eastAsia"/>
          <w:sz w:val="32"/>
          <w:szCs w:val="32"/>
        </w:rPr>
        <w:t>：</w:t>
      </w:r>
      <w:r>
        <w:rPr>
          <w:rFonts w:ascii="仿宋" w:eastAsia="仿宋" w:hAnsi="仿宋" w:hint="eastAsia"/>
          <w:sz w:val="32"/>
          <w:szCs w:val="32"/>
        </w:rPr>
        <w:t>中共赣州市委宣传部本级</w:t>
      </w:r>
      <w:r>
        <w:rPr>
          <w:rFonts w:ascii="仿宋" w:eastAsia="仿宋" w:hAnsi="仿宋" w:hint="eastAsia"/>
          <w:sz w:val="32"/>
          <w:szCs w:val="32"/>
        </w:rPr>
        <w:t>。编制人数小计</w:t>
      </w:r>
      <w:r>
        <w:rPr>
          <w:rFonts w:ascii="仿宋" w:eastAsia="仿宋" w:hAnsi="仿宋" w:hint="eastAsia"/>
          <w:sz w:val="32"/>
          <w:szCs w:val="32"/>
        </w:rPr>
        <w:t>60</w:t>
      </w:r>
      <w:r>
        <w:rPr>
          <w:rFonts w:ascii="仿宋" w:eastAsia="仿宋" w:hAnsi="仿宋" w:hint="eastAsia"/>
          <w:sz w:val="32"/>
          <w:szCs w:val="32"/>
        </w:rPr>
        <w:t>人</w:t>
      </w:r>
      <w:r>
        <w:rPr>
          <w:rFonts w:ascii="仿宋" w:eastAsia="仿宋" w:hAnsi="仿宋" w:hint="eastAsia"/>
          <w:sz w:val="32"/>
          <w:szCs w:val="32"/>
        </w:rPr>
        <w:t>,</w:t>
      </w:r>
      <w:r>
        <w:rPr>
          <w:rFonts w:ascii="仿宋" w:eastAsia="仿宋" w:hAnsi="仿宋" w:hint="eastAsia"/>
          <w:sz w:val="32"/>
          <w:szCs w:val="32"/>
        </w:rPr>
        <w:t>其中：行政编制人数</w:t>
      </w:r>
      <w:r>
        <w:rPr>
          <w:rFonts w:ascii="仿宋" w:eastAsia="仿宋" w:hAnsi="仿宋" w:hint="eastAsia"/>
          <w:sz w:val="32"/>
          <w:szCs w:val="32"/>
        </w:rPr>
        <w:t>34</w:t>
      </w:r>
      <w:r>
        <w:rPr>
          <w:rFonts w:ascii="仿宋" w:eastAsia="仿宋" w:hAnsi="仿宋" w:hint="eastAsia"/>
          <w:sz w:val="32"/>
          <w:szCs w:val="32"/>
        </w:rPr>
        <w:t>人</w:t>
      </w:r>
      <w:r>
        <w:rPr>
          <w:rFonts w:ascii="仿宋" w:eastAsia="仿宋" w:hAnsi="仿宋" w:hint="eastAsia"/>
          <w:sz w:val="32"/>
          <w:szCs w:val="32"/>
        </w:rPr>
        <w:t>,</w:t>
      </w:r>
      <w:r>
        <w:rPr>
          <w:rFonts w:ascii="仿宋" w:eastAsia="仿宋" w:hAnsi="仿宋" w:hint="eastAsia"/>
          <w:sz w:val="32"/>
          <w:szCs w:val="32"/>
        </w:rPr>
        <w:t>参照公务员管理的事业编制人数</w:t>
      </w:r>
      <w:r>
        <w:rPr>
          <w:rFonts w:ascii="仿宋" w:eastAsia="仿宋" w:hAnsi="仿宋" w:hint="eastAsia"/>
          <w:sz w:val="32"/>
          <w:szCs w:val="32"/>
        </w:rPr>
        <w:t>0</w:t>
      </w:r>
      <w:r>
        <w:rPr>
          <w:rFonts w:ascii="仿宋" w:eastAsia="仿宋" w:hAnsi="仿宋" w:hint="eastAsia"/>
          <w:sz w:val="32"/>
          <w:szCs w:val="32"/>
        </w:rPr>
        <w:t>人</w:t>
      </w:r>
      <w:r>
        <w:rPr>
          <w:rFonts w:ascii="仿宋" w:eastAsia="仿宋" w:hAnsi="仿宋" w:hint="eastAsia"/>
          <w:sz w:val="32"/>
          <w:szCs w:val="32"/>
        </w:rPr>
        <w:t>,</w:t>
      </w:r>
      <w:r>
        <w:rPr>
          <w:rFonts w:ascii="仿宋" w:eastAsia="仿宋" w:hAnsi="仿宋" w:hint="eastAsia"/>
          <w:sz w:val="32"/>
          <w:szCs w:val="32"/>
        </w:rPr>
        <w:t>全部补助事业编制人数</w:t>
      </w:r>
      <w:r>
        <w:rPr>
          <w:rFonts w:ascii="仿宋" w:eastAsia="仿宋" w:hAnsi="仿宋" w:hint="eastAsia"/>
          <w:sz w:val="32"/>
          <w:szCs w:val="32"/>
        </w:rPr>
        <w:t>26</w:t>
      </w:r>
      <w:r>
        <w:rPr>
          <w:rFonts w:ascii="仿宋" w:eastAsia="仿宋" w:hAnsi="仿宋" w:hint="eastAsia"/>
          <w:sz w:val="32"/>
          <w:szCs w:val="32"/>
        </w:rPr>
        <w:t>人</w:t>
      </w:r>
      <w:r>
        <w:rPr>
          <w:rFonts w:ascii="仿宋" w:eastAsia="仿宋" w:hAnsi="仿宋" w:hint="eastAsia"/>
          <w:sz w:val="32"/>
          <w:szCs w:val="32"/>
        </w:rPr>
        <w:t>,</w:t>
      </w:r>
      <w:r>
        <w:rPr>
          <w:rFonts w:ascii="仿宋" w:eastAsia="仿宋" w:hAnsi="仿宋" w:hint="eastAsia"/>
          <w:sz w:val="32"/>
          <w:szCs w:val="32"/>
        </w:rPr>
        <w:t>自收自支编制人数</w:t>
      </w:r>
      <w:r>
        <w:rPr>
          <w:rFonts w:ascii="仿宋" w:eastAsia="仿宋" w:hAnsi="仿宋" w:hint="eastAsia"/>
          <w:sz w:val="32"/>
          <w:szCs w:val="32"/>
        </w:rPr>
        <w:t>0</w:t>
      </w:r>
      <w:r>
        <w:rPr>
          <w:rFonts w:ascii="仿宋" w:eastAsia="仿宋" w:hAnsi="仿宋" w:hint="eastAsia"/>
          <w:sz w:val="32"/>
          <w:szCs w:val="32"/>
        </w:rPr>
        <w:t>人。实有人数小计</w:t>
      </w:r>
      <w:r>
        <w:rPr>
          <w:rFonts w:ascii="仿宋" w:eastAsia="仿宋" w:hAnsi="仿宋" w:hint="eastAsia"/>
          <w:sz w:val="32"/>
          <w:szCs w:val="32"/>
        </w:rPr>
        <w:t>73</w:t>
      </w:r>
      <w:r>
        <w:rPr>
          <w:rFonts w:ascii="仿宋" w:eastAsia="仿宋" w:hAnsi="仿宋" w:hint="eastAsia"/>
          <w:sz w:val="32"/>
          <w:szCs w:val="32"/>
        </w:rPr>
        <w:t>人</w:t>
      </w:r>
      <w:r>
        <w:rPr>
          <w:rFonts w:ascii="仿宋" w:eastAsia="仿宋" w:hAnsi="仿宋" w:hint="eastAsia"/>
          <w:sz w:val="32"/>
          <w:szCs w:val="32"/>
        </w:rPr>
        <w:t>,</w:t>
      </w:r>
      <w:r>
        <w:rPr>
          <w:rFonts w:ascii="仿宋" w:eastAsia="仿宋" w:hAnsi="仿宋" w:hint="eastAsia"/>
          <w:sz w:val="32"/>
          <w:szCs w:val="32"/>
        </w:rPr>
        <w:t>其中：在职人数小计</w:t>
      </w:r>
      <w:r>
        <w:rPr>
          <w:rFonts w:ascii="仿宋" w:eastAsia="仿宋" w:hAnsi="仿宋" w:hint="eastAsia"/>
          <w:sz w:val="32"/>
          <w:szCs w:val="32"/>
        </w:rPr>
        <w:t>57</w:t>
      </w:r>
      <w:r>
        <w:rPr>
          <w:rFonts w:ascii="仿宋" w:eastAsia="仿宋" w:hAnsi="仿宋" w:hint="eastAsia"/>
          <w:sz w:val="32"/>
          <w:szCs w:val="32"/>
        </w:rPr>
        <w:t>人</w:t>
      </w:r>
      <w:r>
        <w:rPr>
          <w:rFonts w:ascii="仿宋" w:eastAsia="仿宋" w:hAnsi="仿宋" w:hint="eastAsia"/>
          <w:sz w:val="32"/>
          <w:szCs w:val="32"/>
        </w:rPr>
        <w:t>,</w:t>
      </w:r>
      <w:r>
        <w:rPr>
          <w:rFonts w:ascii="仿宋" w:eastAsia="仿宋" w:hAnsi="仿宋" w:hint="eastAsia"/>
          <w:sz w:val="32"/>
          <w:szCs w:val="32"/>
        </w:rPr>
        <w:t>行政在职人数</w:t>
      </w:r>
      <w:r>
        <w:rPr>
          <w:rFonts w:ascii="仿宋" w:eastAsia="仿宋" w:hAnsi="仿宋" w:hint="eastAsia"/>
          <w:sz w:val="32"/>
          <w:szCs w:val="32"/>
        </w:rPr>
        <w:t>34</w:t>
      </w:r>
      <w:r>
        <w:rPr>
          <w:rFonts w:ascii="仿宋" w:eastAsia="仿宋" w:hAnsi="仿宋" w:hint="eastAsia"/>
          <w:sz w:val="32"/>
          <w:szCs w:val="32"/>
        </w:rPr>
        <w:t>人</w:t>
      </w:r>
      <w:r>
        <w:rPr>
          <w:rFonts w:ascii="仿宋" w:eastAsia="仿宋" w:hAnsi="仿宋" w:hint="eastAsia"/>
          <w:sz w:val="32"/>
          <w:szCs w:val="32"/>
        </w:rPr>
        <w:t>,</w:t>
      </w:r>
      <w:r>
        <w:rPr>
          <w:rFonts w:ascii="仿宋" w:eastAsia="仿宋" w:hAnsi="仿宋" w:hint="eastAsia"/>
          <w:sz w:val="32"/>
          <w:szCs w:val="32"/>
        </w:rPr>
        <w:t>参照公务员管理的事业单位在职人数</w:t>
      </w:r>
      <w:r>
        <w:rPr>
          <w:rFonts w:ascii="仿宋" w:eastAsia="仿宋" w:hAnsi="仿宋" w:hint="eastAsia"/>
          <w:sz w:val="32"/>
          <w:szCs w:val="32"/>
        </w:rPr>
        <w:t>0</w:t>
      </w:r>
      <w:r>
        <w:rPr>
          <w:rFonts w:ascii="仿宋" w:eastAsia="仿宋" w:hAnsi="仿宋" w:hint="eastAsia"/>
          <w:sz w:val="32"/>
          <w:szCs w:val="32"/>
        </w:rPr>
        <w:t>人</w:t>
      </w:r>
      <w:r>
        <w:rPr>
          <w:rFonts w:ascii="仿宋" w:eastAsia="仿宋" w:hAnsi="仿宋" w:hint="eastAsia"/>
          <w:sz w:val="32"/>
          <w:szCs w:val="32"/>
        </w:rPr>
        <w:t>,</w:t>
      </w:r>
      <w:r>
        <w:rPr>
          <w:rFonts w:ascii="仿宋" w:eastAsia="仿宋" w:hAnsi="仿宋" w:hint="eastAsia"/>
          <w:sz w:val="32"/>
          <w:szCs w:val="32"/>
        </w:rPr>
        <w:t>全部补助事业在</w:t>
      </w:r>
      <w:r>
        <w:rPr>
          <w:rFonts w:ascii="仿宋" w:eastAsia="仿宋" w:hAnsi="仿宋" w:hint="eastAsia"/>
          <w:sz w:val="32"/>
          <w:szCs w:val="32"/>
        </w:rPr>
        <w:lastRenderedPageBreak/>
        <w:t>职人数</w:t>
      </w:r>
      <w:r>
        <w:rPr>
          <w:rFonts w:ascii="仿宋" w:eastAsia="仿宋" w:hAnsi="仿宋" w:hint="eastAsia"/>
          <w:sz w:val="32"/>
          <w:szCs w:val="32"/>
        </w:rPr>
        <w:t>23</w:t>
      </w:r>
      <w:r>
        <w:rPr>
          <w:rFonts w:ascii="仿宋" w:eastAsia="仿宋" w:hAnsi="仿宋" w:hint="eastAsia"/>
          <w:sz w:val="32"/>
          <w:szCs w:val="32"/>
        </w:rPr>
        <w:t>人。离休人数小计</w:t>
      </w:r>
      <w:r>
        <w:rPr>
          <w:rFonts w:ascii="仿宋" w:eastAsia="仿宋" w:hAnsi="仿宋" w:hint="eastAsia"/>
          <w:sz w:val="32"/>
          <w:szCs w:val="32"/>
        </w:rPr>
        <w:t>0</w:t>
      </w:r>
      <w:r>
        <w:rPr>
          <w:rFonts w:ascii="仿宋" w:eastAsia="仿宋" w:hAnsi="仿宋" w:hint="eastAsia"/>
          <w:sz w:val="32"/>
          <w:szCs w:val="32"/>
        </w:rPr>
        <w:t>人</w:t>
      </w:r>
      <w:r>
        <w:rPr>
          <w:rFonts w:ascii="仿宋" w:eastAsia="仿宋" w:hAnsi="仿宋" w:hint="eastAsia"/>
          <w:sz w:val="32"/>
          <w:szCs w:val="32"/>
        </w:rPr>
        <w:t>,</w:t>
      </w:r>
      <w:r>
        <w:rPr>
          <w:rFonts w:ascii="仿宋" w:eastAsia="仿宋" w:hAnsi="仿宋" w:hint="eastAsia"/>
          <w:sz w:val="32"/>
          <w:szCs w:val="32"/>
        </w:rPr>
        <w:t>退休人数小计</w:t>
      </w:r>
      <w:r>
        <w:rPr>
          <w:rFonts w:ascii="仿宋" w:eastAsia="仿宋" w:hAnsi="仿宋" w:hint="eastAsia"/>
          <w:sz w:val="32"/>
          <w:szCs w:val="32"/>
        </w:rPr>
        <w:t>16</w:t>
      </w:r>
      <w:r>
        <w:rPr>
          <w:rFonts w:ascii="仿宋" w:eastAsia="仿宋" w:hAnsi="仿宋" w:hint="eastAsia"/>
          <w:sz w:val="32"/>
          <w:szCs w:val="32"/>
        </w:rPr>
        <w:t>人</w:t>
      </w:r>
      <w:r>
        <w:rPr>
          <w:rFonts w:ascii="仿宋" w:eastAsia="仿宋" w:hAnsi="仿宋" w:hint="eastAsia"/>
          <w:sz w:val="32"/>
          <w:szCs w:val="32"/>
        </w:rPr>
        <w:t>,</w:t>
      </w:r>
      <w:r>
        <w:rPr>
          <w:rFonts w:ascii="仿宋" w:eastAsia="仿宋" w:hAnsi="仿宋" w:hint="eastAsia"/>
          <w:sz w:val="32"/>
          <w:szCs w:val="32"/>
        </w:rPr>
        <w:t>退职人员</w:t>
      </w:r>
      <w:r>
        <w:rPr>
          <w:rFonts w:ascii="仿宋" w:eastAsia="仿宋" w:hAnsi="仿宋" w:hint="eastAsia"/>
          <w:sz w:val="32"/>
          <w:szCs w:val="32"/>
        </w:rPr>
        <w:t>0</w:t>
      </w:r>
      <w:r>
        <w:rPr>
          <w:rFonts w:ascii="仿宋" w:eastAsia="仿宋" w:hAnsi="仿宋" w:hint="eastAsia"/>
          <w:sz w:val="32"/>
          <w:szCs w:val="32"/>
        </w:rPr>
        <w:t>人</w:t>
      </w:r>
      <w:r>
        <w:rPr>
          <w:rFonts w:ascii="仿宋" w:eastAsia="仿宋" w:hAnsi="仿宋" w:hint="eastAsia"/>
          <w:sz w:val="32"/>
          <w:szCs w:val="32"/>
        </w:rPr>
        <w:t>,</w:t>
      </w:r>
      <w:r>
        <w:rPr>
          <w:rFonts w:ascii="仿宋" w:eastAsia="仿宋" w:hAnsi="仿宋" w:hint="eastAsia"/>
          <w:sz w:val="32"/>
          <w:szCs w:val="32"/>
        </w:rPr>
        <w:t>遗属人数</w:t>
      </w:r>
      <w:r>
        <w:rPr>
          <w:rFonts w:ascii="仿宋" w:eastAsia="仿宋" w:hAnsi="仿宋" w:hint="eastAsia"/>
          <w:sz w:val="32"/>
          <w:szCs w:val="32"/>
        </w:rPr>
        <w:t>0</w:t>
      </w:r>
      <w:r>
        <w:rPr>
          <w:rFonts w:ascii="仿宋" w:eastAsia="仿宋" w:hAnsi="仿宋" w:hint="eastAsia"/>
          <w:sz w:val="32"/>
          <w:szCs w:val="32"/>
        </w:rPr>
        <w:t>人。</w:t>
      </w:r>
    </w:p>
    <w:p w:rsidR="00381349" w:rsidRDefault="00381349">
      <w:pPr>
        <w:widowControl/>
        <w:spacing w:line="540" w:lineRule="exact"/>
        <w:jc w:val="center"/>
        <w:rPr>
          <w:rFonts w:ascii="仿宋" w:eastAsia="仿宋" w:hAnsi="仿宋" w:cs="仿宋"/>
          <w:b/>
          <w:kern w:val="0"/>
          <w:sz w:val="32"/>
          <w:szCs w:val="32"/>
        </w:rPr>
      </w:pPr>
    </w:p>
    <w:p w:rsidR="00381349" w:rsidRDefault="0072327B">
      <w:pPr>
        <w:widowControl/>
        <w:spacing w:line="580" w:lineRule="exact"/>
        <w:jc w:val="center"/>
        <w:rPr>
          <w:rFonts w:ascii="仿宋_GB2312" w:eastAsia="仿宋_GB2312"/>
          <w:b/>
          <w:sz w:val="32"/>
          <w:szCs w:val="30"/>
        </w:rPr>
      </w:pPr>
      <w:r>
        <w:rPr>
          <w:rFonts w:ascii="仿宋_GB2312" w:eastAsia="仿宋_GB2312" w:hint="eastAsia"/>
          <w:b/>
          <w:sz w:val="32"/>
          <w:szCs w:val="30"/>
        </w:rPr>
        <w:t>第二部分</w:t>
      </w:r>
      <w:r>
        <w:rPr>
          <w:rFonts w:ascii="仿宋_GB2312" w:eastAsia="仿宋_GB2312" w:hint="eastAsia"/>
          <w:b/>
          <w:sz w:val="32"/>
          <w:szCs w:val="30"/>
        </w:rPr>
        <w:t xml:space="preserve">  </w:t>
      </w:r>
      <w:r>
        <w:rPr>
          <w:rFonts w:ascii="仿宋_GB2312" w:eastAsia="仿宋_GB2312" w:hint="eastAsia"/>
          <w:b/>
          <w:sz w:val="32"/>
          <w:szCs w:val="30"/>
        </w:rPr>
        <w:t>中共赣州市委宣传部</w:t>
      </w:r>
      <w:r>
        <w:rPr>
          <w:rFonts w:ascii="仿宋_GB2312" w:eastAsia="仿宋_GB2312" w:hint="eastAsia"/>
          <w:b/>
          <w:sz w:val="32"/>
          <w:szCs w:val="30"/>
        </w:rPr>
        <w:t>2021</w:t>
      </w:r>
      <w:r>
        <w:rPr>
          <w:rFonts w:ascii="仿宋_GB2312" w:eastAsia="仿宋_GB2312" w:hint="eastAsia"/>
          <w:b/>
          <w:sz w:val="32"/>
          <w:szCs w:val="30"/>
        </w:rPr>
        <w:t>年部门预算表</w:t>
      </w:r>
    </w:p>
    <w:p w:rsidR="00381349" w:rsidRDefault="0072327B">
      <w:pPr>
        <w:ind w:firstLineChars="200" w:firstLine="640"/>
        <w:jc w:val="left"/>
        <w:rPr>
          <w:rFonts w:ascii="仿宋" w:eastAsia="仿宋" w:hAnsi="仿宋"/>
          <w:bCs/>
          <w:sz w:val="32"/>
          <w:szCs w:val="32"/>
        </w:rPr>
      </w:pPr>
      <w:r>
        <w:rPr>
          <w:rFonts w:ascii="仿宋" w:eastAsia="仿宋" w:hAnsi="仿宋" w:hint="eastAsia"/>
          <w:bCs/>
          <w:sz w:val="32"/>
          <w:szCs w:val="32"/>
        </w:rPr>
        <w:t>（详见附表）</w:t>
      </w:r>
    </w:p>
    <w:p w:rsidR="00381349" w:rsidRDefault="00381349">
      <w:pPr>
        <w:widowControl/>
        <w:spacing w:line="580" w:lineRule="exact"/>
        <w:rPr>
          <w:rFonts w:ascii="仿宋_GB2312" w:eastAsia="仿宋_GB2312" w:hAnsi="Calibri" w:cs="宋体"/>
          <w:b/>
          <w:kern w:val="0"/>
          <w:sz w:val="32"/>
          <w:szCs w:val="32"/>
        </w:rPr>
      </w:pPr>
    </w:p>
    <w:p w:rsidR="00381349" w:rsidRDefault="0072327B">
      <w:pPr>
        <w:widowControl/>
        <w:spacing w:line="580" w:lineRule="exact"/>
        <w:jc w:val="center"/>
        <w:rPr>
          <w:rFonts w:ascii="仿宋_GB2312" w:eastAsia="仿宋_GB2312"/>
          <w:b/>
          <w:sz w:val="32"/>
          <w:szCs w:val="30"/>
        </w:rPr>
      </w:pPr>
      <w:r>
        <w:rPr>
          <w:rFonts w:ascii="仿宋_GB2312" w:eastAsia="仿宋_GB2312" w:hAnsi="Calibri" w:cs="宋体" w:hint="eastAsia"/>
          <w:b/>
          <w:kern w:val="0"/>
          <w:sz w:val="32"/>
          <w:szCs w:val="32"/>
        </w:rPr>
        <w:t>第三部分</w:t>
      </w:r>
      <w:r>
        <w:rPr>
          <w:rFonts w:ascii="仿宋_GB2312" w:eastAsia="仿宋_GB2312" w:hAnsi="Calibri" w:cs="宋体" w:hint="eastAsia"/>
          <w:b/>
          <w:kern w:val="0"/>
          <w:sz w:val="32"/>
          <w:szCs w:val="32"/>
        </w:rPr>
        <w:t xml:space="preserve"> </w:t>
      </w:r>
      <w:r>
        <w:rPr>
          <w:rFonts w:ascii="仿宋_GB2312" w:eastAsia="仿宋_GB2312" w:hint="eastAsia"/>
          <w:b/>
          <w:sz w:val="32"/>
          <w:szCs w:val="30"/>
        </w:rPr>
        <w:t>中共赣州市委宣传部</w:t>
      </w:r>
      <w:r>
        <w:rPr>
          <w:rFonts w:ascii="仿宋_GB2312" w:eastAsia="仿宋_GB2312" w:hint="eastAsia"/>
          <w:b/>
          <w:sz w:val="32"/>
          <w:szCs w:val="30"/>
        </w:rPr>
        <w:t>2021</w:t>
      </w:r>
      <w:r>
        <w:rPr>
          <w:rFonts w:ascii="仿宋_GB2312" w:eastAsia="仿宋_GB2312" w:hint="eastAsia"/>
          <w:b/>
          <w:sz w:val="32"/>
          <w:szCs w:val="30"/>
        </w:rPr>
        <w:t>年部门预算情况说明</w:t>
      </w:r>
    </w:p>
    <w:p w:rsidR="00381349" w:rsidRDefault="00381349">
      <w:pPr>
        <w:widowControl/>
        <w:spacing w:line="580" w:lineRule="exact"/>
        <w:jc w:val="center"/>
        <w:rPr>
          <w:rFonts w:ascii="仿宋_GB2312" w:eastAsia="仿宋_GB2312"/>
          <w:b/>
          <w:sz w:val="32"/>
          <w:szCs w:val="30"/>
        </w:rPr>
      </w:pPr>
    </w:p>
    <w:p w:rsidR="00381349" w:rsidRDefault="0072327B">
      <w:pPr>
        <w:widowControl/>
        <w:spacing w:line="580" w:lineRule="exact"/>
        <w:ind w:firstLineChars="200" w:firstLine="643"/>
        <w:jc w:val="left"/>
        <w:rPr>
          <w:rFonts w:ascii="楷体_GB2312" w:eastAsia="楷体_GB2312"/>
          <w:b/>
          <w:sz w:val="32"/>
          <w:szCs w:val="30"/>
        </w:rPr>
      </w:pPr>
      <w:r>
        <w:rPr>
          <w:rFonts w:ascii="楷体_GB2312" w:eastAsia="楷体_GB2312" w:hint="eastAsia"/>
          <w:b/>
          <w:sz w:val="32"/>
          <w:szCs w:val="30"/>
        </w:rPr>
        <w:t>一、</w:t>
      </w:r>
      <w:r>
        <w:rPr>
          <w:rFonts w:ascii="楷体_GB2312" w:eastAsia="楷体_GB2312" w:hint="eastAsia"/>
          <w:b/>
          <w:sz w:val="32"/>
          <w:szCs w:val="30"/>
        </w:rPr>
        <w:t>2021</w:t>
      </w:r>
      <w:r>
        <w:rPr>
          <w:rFonts w:ascii="楷体_GB2312" w:eastAsia="楷体_GB2312" w:hint="eastAsia"/>
          <w:b/>
          <w:sz w:val="32"/>
          <w:szCs w:val="30"/>
        </w:rPr>
        <w:t>年部门预算收支情况说明</w:t>
      </w:r>
    </w:p>
    <w:p w:rsidR="00381349" w:rsidRDefault="0072327B">
      <w:pPr>
        <w:widowControl/>
        <w:spacing w:line="580" w:lineRule="exact"/>
        <w:ind w:firstLineChars="200" w:firstLine="643"/>
        <w:jc w:val="left"/>
        <w:rPr>
          <w:rStyle w:val="rowtreelevel4"/>
          <w:rFonts w:ascii="仿宋_GB2312" w:eastAsia="仿宋_GB2312" w:hAnsi="仿宋_GB2312" w:cs="仿宋_GB2312"/>
          <w:b/>
          <w:sz w:val="32"/>
          <w:szCs w:val="32"/>
        </w:rPr>
      </w:pPr>
      <w:r>
        <w:rPr>
          <w:rStyle w:val="rowtreelevel4"/>
          <w:rFonts w:ascii="仿宋_GB2312" w:eastAsia="仿宋_GB2312" w:hAnsi="仿宋_GB2312" w:cs="仿宋_GB2312" w:hint="eastAsia"/>
          <w:b/>
          <w:sz w:val="32"/>
          <w:szCs w:val="32"/>
        </w:rPr>
        <w:t>(</w:t>
      </w:r>
      <w:r>
        <w:rPr>
          <w:rStyle w:val="rowtreelevel4"/>
          <w:rFonts w:ascii="仿宋_GB2312" w:eastAsia="仿宋_GB2312" w:hAnsi="仿宋_GB2312" w:cs="仿宋_GB2312" w:hint="eastAsia"/>
          <w:b/>
          <w:sz w:val="32"/>
          <w:szCs w:val="32"/>
        </w:rPr>
        <w:t>一</w:t>
      </w:r>
      <w:r>
        <w:rPr>
          <w:rStyle w:val="rowtreelevel4"/>
          <w:rFonts w:ascii="仿宋_GB2312" w:eastAsia="仿宋_GB2312" w:hAnsi="仿宋_GB2312" w:cs="仿宋_GB2312" w:hint="eastAsia"/>
          <w:b/>
          <w:sz w:val="32"/>
          <w:szCs w:val="32"/>
        </w:rPr>
        <w:t>)</w:t>
      </w:r>
      <w:r>
        <w:rPr>
          <w:rStyle w:val="rowtreelevel4"/>
          <w:rFonts w:ascii="仿宋_GB2312" w:eastAsia="仿宋_GB2312" w:hAnsi="仿宋_GB2312" w:cs="仿宋_GB2312" w:hint="eastAsia"/>
          <w:b/>
          <w:sz w:val="32"/>
          <w:szCs w:val="32"/>
        </w:rPr>
        <w:t>收入预算情况</w:t>
      </w:r>
    </w:p>
    <w:p w:rsidR="00381349" w:rsidRDefault="0072327B">
      <w:pPr>
        <w:widowControl/>
        <w:ind w:firstLineChars="200" w:firstLine="640"/>
        <w:rPr>
          <w:rFonts w:ascii="仿宋_GB2312" w:eastAsia="仿宋_GB2312" w:hAnsi="仿宋_GB2312" w:cs="仿宋_GB2312"/>
          <w:kern w:val="0"/>
          <w:sz w:val="32"/>
        </w:rPr>
      </w:pPr>
      <w:r>
        <w:rPr>
          <w:rFonts w:ascii="仿宋_GB2312" w:eastAsia="仿宋_GB2312" w:hAnsi="宋体" w:cs="仿宋_GB2312" w:hint="eastAsia"/>
          <w:color w:val="000000"/>
          <w:kern w:val="0"/>
          <w:sz w:val="32"/>
          <w:szCs w:val="32"/>
          <w:shd w:val="clear" w:color="auto" w:fill="FFFFFF"/>
          <w:lang/>
        </w:rPr>
        <w:t>2021</w:t>
      </w:r>
      <w:r>
        <w:rPr>
          <w:rFonts w:ascii="仿宋_GB2312" w:eastAsia="仿宋_GB2312" w:hAnsi="宋体" w:cs="仿宋_GB2312" w:hint="eastAsia"/>
          <w:color w:val="000000"/>
          <w:kern w:val="0"/>
          <w:sz w:val="32"/>
          <w:szCs w:val="32"/>
          <w:shd w:val="clear" w:color="auto" w:fill="FFFFFF"/>
          <w:lang/>
        </w:rPr>
        <w:t>年中共赣州市委宣传部收入预算总额为</w:t>
      </w:r>
      <w:r>
        <w:rPr>
          <w:rFonts w:ascii="仿宋_GB2312" w:eastAsia="仿宋_GB2312" w:hAnsi="宋体" w:cs="仿宋_GB2312" w:hint="eastAsia"/>
          <w:color w:val="000000"/>
          <w:kern w:val="0"/>
          <w:sz w:val="32"/>
          <w:szCs w:val="32"/>
          <w:shd w:val="clear" w:color="auto" w:fill="FFFFFF"/>
          <w:lang/>
        </w:rPr>
        <w:t>1188.89</w:t>
      </w:r>
      <w:r>
        <w:rPr>
          <w:rFonts w:ascii="仿宋_GB2312" w:eastAsia="仿宋_GB2312" w:hAnsi="宋体" w:cs="仿宋_GB2312" w:hint="eastAsia"/>
          <w:color w:val="000000"/>
          <w:kern w:val="0"/>
          <w:sz w:val="32"/>
          <w:szCs w:val="32"/>
          <w:shd w:val="clear" w:color="auto" w:fill="FFFFFF"/>
          <w:lang/>
        </w:rPr>
        <w:t>万元，较上年预算安排增加</w:t>
      </w:r>
      <w:r>
        <w:rPr>
          <w:rFonts w:ascii="仿宋_GB2312" w:eastAsia="仿宋_GB2312" w:hAnsi="宋体" w:cs="仿宋_GB2312" w:hint="eastAsia"/>
          <w:color w:val="000000"/>
          <w:kern w:val="0"/>
          <w:sz w:val="32"/>
          <w:szCs w:val="32"/>
          <w:shd w:val="clear" w:color="auto" w:fill="FFFFFF"/>
          <w:lang/>
        </w:rPr>
        <w:t>4.66</w:t>
      </w:r>
      <w:r>
        <w:rPr>
          <w:rFonts w:ascii="仿宋_GB2312" w:eastAsia="仿宋_GB2312" w:hAnsi="宋体" w:cs="仿宋_GB2312" w:hint="eastAsia"/>
          <w:color w:val="000000"/>
          <w:kern w:val="0"/>
          <w:sz w:val="32"/>
          <w:szCs w:val="32"/>
          <w:shd w:val="clear" w:color="auto" w:fill="FFFFFF"/>
          <w:lang/>
        </w:rPr>
        <w:t>万元</w:t>
      </w:r>
      <w:r>
        <w:rPr>
          <w:rFonts w:ascii="仿宋_GB2312" w:eastAsia="仿宋_GB2312" w:hAnsi="宋体" w:cs="仿宋_GB2312" w:hint="eastAsia"/>
          <w:color w:val="000000"/>
          <w:kern w:val="0"/>
          <w:sz w:val="32"/>
          <w:szCs w:val="32"/>
          <w:shd w:val="clear" w:color="auto" w:fill="FFFFFF"/>
          <w:lang/>
        </w:rPr>
        <w:t>,</w:t>
      </w:r>
      <w:r>
        <w:rPr>
          <w:rFonts w:ascii="仿宋_GB2312" w:eastAsia="仿宋_GB2312" w:hAnsi="宋体" w:cs="仿宋_GB2312" w:hint="eastAsia"/>
          <w:color w:val="000000"/>
          <w:kern w:val="0"/>
          <w:sz w:val="32"/>
          <w:szCs w:val="32"/>
          <w:shd w:val="clear" w:color="auto" w:fill="FFFFFF"/>
          <w:lang/>
        </w:rPr>
        <w:t>主要原因是人员增加，导致人员经费略增加。其中：财政拨款收入</w:t>
      </w:r>
      <w:r>
        <w:rPr>
          <w:rFonts w:ascii="仿宋_GB2312" w:eastAsia="仿宋_GB2312" w:hAnsi="宋体" w:cs="仿宋_GB2312" w:hint="eastAsia"/>
          <w:color w:val="000000"/>
          <w:kern w:val="0"/>
          <w:sz w:val="32"/>
          <w:szCs w:val="32"/>
          <w:shd w:val="clear" w:color="auto" w:fill="FFFFFF"/>
          <w:lang/>
        </w:rPr>
        <w:t>804.2</w:t>
      </w:r>
      <w:r>
        <w:rPr>
          <w:rFonts w:ascii="仿宋_GB2312" w:eastAsia="仿宋_GB2312" w:hAnsi="宋体" w:cs="仿宋_GB2312" w:hint="eastAsia"/>
          <w:color w:val="000000"/>
          <w:kern w:val="0"/>
          <w:sz w:val="32"/>
          <w:szCs w:val="32"/>
          <w:shd w:val="clear" w:color="auto" w:fill="FFFFFF"/>
          <w:lang/>
        </w:rPr>
        <w:t>万元，教育收费资金收入</w:t>
      </w:r>
      <w:r>
        <w:rPr>
          <w:rFonts w:ascii="仿宋_GB2312" w:eastAsia="仿宋_GB2312" w:hAnsi="宋体" w:cs="仿宋_GB2312" w:hint="eastAsia"/>
          <w:color w:val="000000"/>
          <w:kern w:val="0"/>
          <w:sz w:val="32"/>
          <w:szCs w:val="32"/>
          <w:shd w:val="clear" w:color="auto" w:fill="FFFFFF"/>
          <w:lang/>
        </w:rPr>
        <w:t>0</w:t>
      </w:r>
      <w:r>
        <w:rPr>
          <w:rFonts w:ascii="仿宋_GB2312" w:eastAsia="仿宋_GB2312" w:hAnsi="宋体" w:cs="仿宋_GB2312" w:hint="eastAsia"/>
          <w:color w:val="000000"/>
          <w:kern w:val="0"/>
          <w:sz w:val="32"/>
          <w:szCs w:val="32"/>
          <w:shd w:val="clear" w:color="auto" w:fill="FFFFFF"/>
          <w:lang/>
        </w:rPr>
        <w:t>万元，事业单位经营收入</w:t>
      </w:r>
      <w:r>
        <w:rPr>
          <w:rFonts w:ascii="仿宋_GB2312" w:eastAsia="仿宋_GB2312" w:hAnsi="宋体" w:cs="仿宋_GB2312" w:hint="eastAsia"/>
          <w:color w:val="000000"/>
          <w:kern w:val="0"/>
          <w:sz w:val="32"/>
          <w:szCs w:val="32"/>
          <w:shd w:val="clear" w:color="auto" w:fill="FFFFFF"/>
          <w:lang/>
        </w:rPr>
        <w:t>0</w:t>
      </w:r>
      <w:r>
        <w:rPr>
          <w:rFonts w:ascii="仿宋_GB2312" w:eastAsia="仿宋_GB2312" w:hAnsi="宋体" w:cs="仿宋_GB2312" w:hint="eastAsia"/>
          <w:color w:val="000000"/>
          <w:kern w:val="0"/>
          <w:sz w:val="32"/>
          <w:szCs w:val="32"/>
          <w:shd w:val="clear" w:color="auto" w:fill="FFFFFF"/>
          <w:lang/>
        </w:rPr>
        <w:t>万元，国库集中支付网上结转</w:t>
      </w:r>
      <w:r>
        <w:rPr>
          <w:rFonts w:ascii="仿宋_GB2312" w:eastAsia="仿宋_GB2312" w:hAnsi="宋体" w:cs="仿宋_GB2312" w:hint="eastAsia"/>
          <w:color w:val="000000"/>
          <w:kern w:val="0"/>
          <w:sz w:val="32"/>
          <w:szCs w:val="32"/>
          <w:shd w:val="clear" w:color="auto" w:fill="FFFFFF"/>
          <w:lang/>
        </w:rPr>
        <w:t>384.69</w:t>
      </w:r>
      <w:r>
        <w:rPr>
          <w:rFonts w:ascii="仿宋_GB2312" w:eastAsia="仿宋_GB2312" w:hAnsi="宋体" w:cs="仿宋_GB2312" w:hint="eastAsia"/>
          <w:color w:val="000000"/>
          <w:kern w:val="0"/>
          <w:sz w:val="32"/>
          <w:szCs w:val="32"/>
          <w:shd w:val="clear" w:color="auto" w:fill="FFFFFF"/>
          <w:lang/>
        </w:rPr>
        <w:t>万元。</w:t>
      </w:r>
    </w:p>
    <w:p w:rsidR="00381349" w:rsidRDefault="0072327B">
      <w:pPr>
        <w:ind w:firstLineChars="200" w:firstLine="643"/>
        <w:rPr>
          <w:rStyle w:val="rowtreelevel4"/>
          <w:rFonts w:ascii="仿宋_GB2312" w:eastAsia="仿宋_GB2312" w:hAnsi="仿宋_GB2312" w:cs="仿宋_GB2312"/>
          <w:b/>
          <w:sz w:val="32"/>
          <w:szCs w:val="32"/>
        </w:rPr>
      </w:pPr>
      <w:r>
        <w:rPr>
          <w:rStyle w:val="rowtreelevel4"/>
          <w:rFonts w:ascii="仿宋_GB2312" w:eastAsia="仿宋_GB2312" w:hAnsi="仿宋_GB2312" w:cs="仿宋_GB2312" w:hint="eastAsia"/>
          <w:b/>
          <w:sz w:val="32"/>
          <w:szCs w:val="32"/>
        </w:rPr>
        <w:t>(</w:t>
      </w:r>
      <w:r>
        <w:rPr>
          <w:rStyle w:val="rowtreelevel4"/>
          <w:rFonts w:ascii="仿宋_GB2312" w:eastAsia="仿宋_GB2312" w:hAnsi="仿宋_GB2312" w:cs="仿宋_GB2312" w:hint="eastAsia"/>
          <w:b/>
          <w:sz w:val="32"/>
          <w:szCs w:val="32"/>
        </w:rPr>
        <w:t>二</w:t>
      </w:r>
      <w:r>
        <w:rPr>
          <w:rStyle w:val="rowtreelevel4"/>
          <w:rFonts w:ascii="仿宋_GB2312" w:eastAsia="仿宋_GB2312" w:hAnsi="仿宋_GB2312" w:cs="仿宋_GB2312" w:hint="eastAsia"/>
          <w:b/>
          <w:sz w:val="32"/>
          <w:szCs w:val="32"/>
        </w:rPr>
        <w:t>)</w:t>
      </w:r>
      <w:r>
        <w:rPr>
          <w:rStyle w:val="rowtreelevel4"/>
          <w:rFonts w:ascii="仿宋_GB2312" w:eastAsia="仿宋_GB2312" w:hAnsi="仿宋_GB2312" w:cs="仿宋_GB2312" w:hint="eastAsia"/>
          <w:b/>
          <w:sz w:val="32"/>
          <w:szCs w:val="32"/>
        </w:rPr>
        <w:t>支出预算情况</w:t>
      </w:r>
    </w:p>
    <w:p w:rsidR="00381349" w:rsidRDefault="0072327B">
      <w:pPr>
        <w:widowControl/>
        <w:shd w:val="clear" w:color="auto" w:fill="FFFFFF"/>
        <w:spacing w:line="600" w:lineRule="exact"/>
        <w:ind w:firstLine="640"/>
        <w:rPr>
          <w:rFonts w:ascii="仿宋_GB2312" w:eastAsia="仿宋_GB2312" w:hAnsi="宋体" w:cs="仿宋_GB2312"/>
          <w:color w:val="000000"/>
          <w:kern w:val="0"/>
          <w:sz w:val="32"/>
          <w:szCs w:val="32"/>
          <w:shd w:val="clear" w:color="auto" w:fill="FFFFFF"/>
          <w:lang/>
        </w:rPr>
      </w:pPr>
      <w:r>
        <w:rPr>
          <w:rFonts w:ascii="仿宋_GB2312" w:eastAsia="仿宋_GB2312" w:hAnsi="宋体" w:cs="仿宋_GB2312" w:hint="eastAsia"/>
          <w:color w:val="000000"/>
          <w:kern w:val="0"/>
          <w:sz w:val="32"/>
          <w:szCs w:val="32"/>
          <w:shd w:val="clear" w:color="auto" w:fill="FFFFFF"/>
          <w:lang/>
        </w:rPr>
        <w:t>2021</w:t>
      </w:r>
      <w:r>
        <w:rPr>
          <w:rFonts w:ascii="仿宋_GB2312" w:eastAsia="仿宋_GB2312" w:hAnsi="宋体" w:cs="仿宋_GB2312" w:hint="eastAsia"/>
          <w:color w:val="000000"/>
          <w:kern w:val="0"/>
          <w:sz w:val="32"/>
          <w:szCs w:val="32"/>
          <w:shd w:val="clear" w:color="auto" w:fill="FFFFFF"/>
          <w:lang/>
        </w:rPr>
        <w:t>年中共赣州市委宣传部支出预算总额为</w:t>
      </w:r>
      <w:r>
        <w:rPr>
          <w:rFonts w:ascii="仿宋_GB2312" w:eastAsia="仿宋_GB2312" w:hAnsi="宋体" w:cs="仿宋_GB2312" w:hint="eastAsia"/>
          <w:color w:val="000000"/>
          <w:kern w:val="0"/>
          <w:sz w:val="32"/>
          <w:szCs w:val="32"/>
          <w:shd w:val="clear" w:color="auto" w:fill="FFFFFF"/>
          <w:lang/>
        </w:rPr>
        <w:t>1188.89</w:t>
      </w:r>
      <w:r>
        <w:rPr>
          <w:rFonts w:ascii="仿宋_GB2312" w:eastAsia="仿宋_GB2312" w:hAnsi="宋体" w:cs="仿宋_GB2312" w:hint="eastAsia"/>
          <w:color w:val="000000"/>
          <w:kern w:val="0"/>
          <w:sz w:val="32"/>
          <w:szCs w:val="32"/>
          <w:shd w:val="clear" w:color="auto" w:fill="FFFFFF"/>
          <w:lang/>
        </w:rPr>
        <w:t>万元，较上年增加</w:t>
      </w:r>
      <w:r>
        <w:rPr>
          <w:rFonts w:ascii="仿宋_GB2312" w:eastAsia="仿宋_GB2312" w:hAnsi="宋体" w:cs="仿宋_GB2312" w:hint="eastAsia"/>
          <w:color w:val="000000"/>
          <w:kern w:val="0"/>
          <w:sz w:val="32"/>
          <w:szCs w:val="32"/>
          <w:shd w:val="clear" w:color="auto" w:fill="FFFFFF"/>
          <w:lang/>
        </w:rPr>
        <w:t>4.66</w:t>
      </w:r>
      <w:r>
        <w:rPr>
          <w:rFonts w:ascii="仿宋_GB2312" w:eastAsia="仿宋_GB2312" w:hAnsi="宋体" w:cs="仿宋_GB2312" w:hint="eastAsia"/>
          <w:color w:val="000000"/>
          <w:kern w:val="0"/>
          <w:sz w:val="32"/>
          <w:szCs w:val="32"/>
          <w:shd w:val="clear" w:color="auto" w:fill="FFFFFF"/>
          <w:lang/>
        </w:rPr>
        <w:t>万元，人员增加，导致人员经费支出略增加。</w:t>
      </w:r>
    </w:p>
    <w:p w:rsidR="00381349" w:rsidRDefault="0072327B">
      <w:pPr>
        <w:widowControl/>
        <w:shd w:val="clear" w:color="auto" w:fill="FFFFFF"/>
        <w:spacing w:line="600" w:lineRule="exact"/>
        <w:ind w:firstLine="640"/>
        <w:rPr>
          <w:rFonts w:ascii="仿宋_GB2312" w:eastAsia="仿宋_GB2312" w:hAnsi="宋体" w:cs="仿宋_GB2312"/>
          <w:color w:val="000000"/>
          <w:kern w:val="0"/>
          <w:sz w:val="32"/>
          <w:szCs w:val="32"/>
          <w:shd w:val="clear" w:color="auto" w:fill="FFFFFF"/>
          <w:lang/>
        </w:rPr>
      </w:pPr>
      <w:r>
        <w:rPr>
          <w:rFonts w:ascii="仿宋_GB2312" w:eastAsia="仿宋_GB2312" w:hAnsi="宋体" w:cs="仿宋_GB2312" w:hint="eastAsia"/>
          <w:color w:val="000000"/>
          <w:kern w:val="0"/>
          <w:sz w:val="32"/>
          <w:szCs w:val="32"/>
          <w:shd w:val="clear" w:color="auto" w:fill="FFFFFF"/>
          <w:lang/>
        </w:rPr>
        <w:t>按支出项目划分：基本支出</w:t>
      </w:r>
      <w:r>
        <w:rPr>
          <w:rFonts w:ascii="仿宋_GB2312" w:eastAsia="仿宋_GB2312" w:hAnsi="宋体" w:cs="仿宋_GB2312" w:hint="eastAsia"/>
          <w:color w:val="000000"/>
          <w:kern w:val="0"/>
          <w:sz w:val="32"/>
          <w:szCs w:val="32"/>
          <w:shd w:val="clear" w:color="auto" w:fill="FFFFFF"/>
          <w:lang/>
        </w:rPr>
        <w:t>704.2</w:t>
      </w:r>
      <w:r>
        <w:rPr>
          <w:rFonts w:ascii="仿宋_GB2312" w:eastAsia="仿宋_GB2312" w:hAnsi="宋体" w:cs="仿宋_GB2312" w:hint="eastAsia"/>
          <w:color w:val="000000"/>
          <w:kern w:val="0"/>
          <w:sz w:val="32"/>
          <w:szCs w:val="32"/>
          <w:shd w:val="clear" w:color="auto" w:fill="FFFFFF"/>
          <w:lang/>
        </w:rPr>
        <w:t>万元，项目支出</w:t>
      </w:r>
      <w:r>
        <w:rPr>
          <w:rFonts w:ascii="仿宋_GB2312" w:eastAsia="仿宋_GB2312" w:hAnsi="宋体" w:cs="仿宋_GB2312" w:hint="eastAsia"/>
          <w:color w:val="000000"/>
          <w:kern w:val="0"/>
          <w:sz w:val="32"/>
          <w:szCs w:val="32"/>
          <w:shd w:val="clear" w:color="auto" w:fill="FFFFFF"/>
          <w:lang/>
        </w:rPr>
        <w:t>484.69</w:t>
      </w:r>
      <w:r>
        <w:rPr>
          <w:rFonts w:ascii="仿宋_GB2312" w:eastAsia="仿宋_GB2312" w:hAnsi="宋体" w:cs="仿宋_GB2312" w:hint="eastAsia"/>
          <w:color w:val="000000"/>
          <w:kern w:val="0"/>
          <w:sz w:val="32"/>
          <w:szCs w:val="32"/>
          <w:shd w:val="clear" w:color="auto" w:fill="FFFFFF"/>
          <w:lang/>
        </w:rPr>
        <w:t>万元。</w:t>
      </w:r>
    </w:p>
    <w:p w:rsidR="00381349" w:rsidRDefault="0072327B">
      <w:pPr>
        <w:widowControl/>
        <w:shd w:val="clear" w:color="auto" w:fill="FFFFFF"/>
        <w:spacing w:line="600" w:lineRule="exact"/>
        <w:ind w:firstLine="640"/>
        <w:rPr>
          <w:rFonts w:ascii="仿宋_GB2312" w:eastAsia="仿宋_GB2312" w:hAnsi="宋体" w:cs="仿宋_GB2312"/>
          <w:color w:val="000000"/>
          <w:kern w:val="0"/>
          <w:sz w:val="32"/>
          <w:szCs w:val="32"/>
          <w:shd w:val="clear" w:color="auto" w:fill="FFFFFF"/>
          <w:lang/>
        </w:rPr>
      </w:pPr>
      <w:r>
        <w:rPr>
          <w:rFonts w:ascii="仿宋_GB2312" w:eastAsia="仿宋_GB2312" w:hAnsi="宋体" w:cs="仿宋_GB2312" w:hint="eastAsia"/>
          <w:color w:val="000000"/>
          <w:kern w:val="0"/>
          <w:sz w:val="32"/>
          <w:szCs w:val="32"/>
          <w:shd w:val="clear" w:color="auto" w:fill="FFFFFF"/>
          <w:lang/>
        </w:rPr>
        <w:lastRenderedPageBreak/>
        <w:t>按支出功能科目划分：一般公共服务支出</w:t>
      </w:r>
      <w:r>
        <w:rPr>
          <w:rFonts w:ascii="仿宋_GB2312" w:eastAsia="仿宋_GB2312" w:hAnsi="宋体" w:cs="仿宋_GB2312" w:hint="eastAsia"/>
          <w:color w:val="000000"/>
          <w:kern w:val="0"/>
          <w:sz w:val="32"/>
          <w:szCs w:val="32"/>
          <w:shd w:val="clear" w:color="auto" w:fill="FFFFFF"/>
          <w:lang/>
        </w:rPr>
        <w:t>912.6</w:t>
      </w:r>
      <w:r>
        <w:rPr>
          <w:rFonts w:ascii="仿宋_GB2312" w:eastAsia="仿宋_GB2312" w:hAnsi="宋体" w:cs="仿宋_GB2312" w:hint="eastAsia"/>
          <w:color w:val="000000"/>
          <w:kern w:val="0"/>
          <w:sz w:val="32"/>
          <w:szCs w:val="32"/>
          <w:shd w:val="clear" w:color="auto" w:fill="FFFFFF"/>
          <w:lang/>
        </w:rPr>
        <w:t>万元，文化体育与传媒支出</w:t>
      </w:r>
      <w:r>
        <w:rPr>
          <w:rFonts w:ascii="仿宋_GB2312" w:eastAsia="仿宋_GB2312" w:hAnsi="宋体" w:cs="仿宋_GB2312" w:hint="eastAsia"/>
          <w:color w:val="000000"/>
          <w:kern w:val="0"/>
          <w:sz w:val="32"/>
          <w:szCs w:val="32"/>
          <w:shd w:val="clear" w:color="auto" w:fill="FFFFFF"/>
          <w:lang/>
        </w:rPr>
        <w:t>112.92</w:t>
      </w:r>
      <w:r>
        <w:rPr>
          <w:rFonts w:ascii="仿宋_GB2312" w:eastAsia="仿宋_GB2312" w:hAnsi="宋体" w:cs="仿宋_GB2312" w:hint="eastAsia"/>
          <w:color w:val="000000"/>
          <w:kern w:val="0"/>
          <w:sz w:val="32"/>
          <w:szCs w:val="32"/>
          <w:shd w:val="clear" w:color="auto" w:fill="FFFFFF"/>
          <w:lang/>
        </w:rPr>
        <w:t>万元，社会保障和就业</w:t>
      </w:r>
      <w:r>
        <w:rPr>
          <w:rFonts w:ascii="仿宋_GB2312" w:eastAsia="仿宋_GB2312" w:hAnsi="宋体" w:cs="仿宋_GB2312" w:hint="eastAsia"/>
          <w:color w:val="000000"/>
          <w:kern w:val="0"/>
          <w:sz w:val="32"/>
          <w:szCs w:val="32"/>
          <w:shd w:val="clear" w:color="auto" w:fill="FFFFFF"/>
          <w:lang/>
        </w:rPr>
        <w:t>55.37</w:t>
      </w:r>
      <w:r>
        <w:rPr>
          <w:rFonts w:ascii="仿宋_GB2312" w:eastAsia="仿宋_GB2312" w:hAnsi="宋体" w:cs="仿宋_GB2312" w:hint="eastAsia"/>
          <w:color w:val="000000"/>
          <w:kern w:val="0"/>
          <w:sz w:val="32"/>
          <w:szCs w:val="32"/>
          <w:shd w:val="clear" w:color="auto" w:fill="FFFFFF"/>
          <w:lang/>
        </w:rPr>
        <w:t>万元，卫生健康支出</w:t>
      </w:r>
      <w:r>
        <w:rPr>
          <w:rFonts w:ascii="仿宋_GB2312" w:eastAsia="仿宋_GB2312" w:hAnsi="宋体" w:cs="仿宋_GB2312" w:hint="eastAsia"/>
          <w:color w:val="000000"/>
          <w:kern w:val="0"/>
          <w:sz w:val="32"/>
          <w:szCs w:val="32"/>
          <w:shd w:val="clear" w:color="auto" w:fill="FFFFFF"/>
          <w:lang/>
        </w:rPr>
        <w:t>53.12</w:t>
      </w:r>
      <w:r>
        <w:rPr>
          <w:rFonts w:ascii="仿宋_GB2312" w:eastAsia="仿宋_GB2312" w:hAnsi="宋体" w:cs="仿宋_GB2312" w:hint="eastAsia"/>
          <w:color w:val="000000"/>
          <w:kern w:val="0"/>
          <w:sz w:val="32"/>
          <w:szCs w:val="32"/>
          <w:shd w:val="clear" w:color="auto" w:fill="FFFFFF"/>
          <w:lang/>
        </w:rPr>
        <w:t>万元，住房保障支出</w:t>
      </w:r>
      <w:r>
        <w:rPr>
          <w:rFonts w:ascii="仿宋_GB2312" w:eastAsia="仿宋_GB2312" w:hAnsi="宋体" w:cs="仿宋_GB2312" w:hint="eastAsia"/>
          <w:color w:val="000000"/>
          <w:kern w:val="0"/>
          <w:sz w:val="32"/>
          <w:szCs w:val="32"/>
          <w:shd w:val="clear" w:color="auto" w:fill="FFFFFF"/>
          <w:lang/>
        </w:rPr>
        <w:t>54.88</w:t>
      </w:r>
      <w:r>
        <w:rPr>
          <w:rFonts w:ascii="仿宋_GB2312" w:eastAsia="仿宋_GB2312" w:hAnsi="宋体" w:cs="仿宋_GB2312" w:hint="eastAsia"/>
          <w:color w:val="000000"/>
          <w:kern w:val="0"/>
          <w:sz w:val="32"/>
          <w:szCs w:val="32"/>
          <w:shd w:val="clear" w:color="auto" w:fill="FFFFFF"/>
          <w:lang/>
        </w:rPr>
        <w:t>万元。</w:t>
      </w:r>
    </w:p>
    <w:p w:rsidR="00381349" w:rsidRDefault="0072327B">
      <w:pPr>
        <w:ind w:firstLineChars="200" w:firstLine="643"/>
        <w:rPr>
          <w:rStyle w:val="rowtreelevel4"/>
          <w:rFonts w:ascii="仿宋_GB2312" w:eastAsia="仿宋_GB2312" w:hAnsi="仿宋_GB2312" w:cs="仿宋_GB2312"/>
          <w:b/>
          <w:sz w:val="32"/>
          <w:szCs w:val="32"/>
        </w:rPr>
      </w:pPr>
      <w:r>
        <w:rPr>
          <w:rStyle w:val="rowtreelevel4"/>
          <w:rFonts w:ascii="仿宋_GB2312" w:eastAsia="仿宋_GB2312" w:hAnsi="仿宋_GB2312" w:cs="仿宋_GB2312" w:hint="eastAsia"/>
          <w:b/>
          <w:sz w:val="32"/>
          <w:szCs w:val="32"/>
        </w:rPr>
        <w:t>(</w:t>
      </w:r>
      <w:r>
        <w:rPr>
          <w:rStyle w:val="rowtreelevel4"/>
          <w:rFonts w:ascii="仿宋_GB2312" w:eastAsia="仿宋_GB2312" w:hAnsi="仿宋_GB2312" w:cs="仿宋_GB2312" w:hint="eastAsia"/>
          <w:b/>
          <w:sz w:val="32"/>
          <w:szCs w:val="32"/>
        </w:rPr>
        <w:t>三</w:t>
      </w:r>
      <w:r>
        <w:rPr>
          <w:rStyle w:val="rowtreelevel4"/>
          <w:rFonts w:ascii="仿宋_GB2312" w:eastAsia="仿宋_GB2312" w:hAnsi="仿宋_GB2312" w:cs="仿宋_GB2312" w:hint="eastAsia"/>
          <w:b/>
          <w:sz w:val="32"/>
          <w:szCs w:val="32"/>
        </w:rPr>
        <w:t>)</w:t>
      </w:r>
      <w:r>
        <w:rPr>
          <w:rStyle w:val="rowtreelevel4"/>
          <w:rFonts w:ascii="仿宋_GB2312" w:eastAsia="仿宋_GB2312" w:hAnsi="仿宋_GB2312" w:cs="仿宋_GB2312" w:hint="eastAsia"/>
          <w:b/>
          <w:sz w:val="32"/>
          <w:szCs w:val="32"/>
        </w:rPr>
        <w:t>财政拨款支出情况</w:t>
      </w:r>
    </w:p>
    <w:p w:rsidR="00381349" w:rsidRDefault="0072327B">
      <w:pPr>
        <w:widowControl/>
        <w:shd w:val="clear" w:color="auto" w:fill="FFFFFF"/>
        <w:spacing w:line="600" w:lineRule="exact"/>
        <w:ind w:firstLine="640"/>
        <w:jc w:val="left"/>
        <w:rPr>
          <w:rFonts w:ascii="仿宋_GB2312" w:eastAsia="仿宋_GB2312" w:hAnsi="宋体" w:cs="仿宋_GB2312"/>
          <w:color w:val="000000"/>
          <w:kern w:val="0"/>
          <w:sz w:val="32"/>
          <w:szCs w:val="32"/>
          <w:shd w:val="clear" w:color="auto" w:fill="FFFFFF"/>
          <w:lang/>
        </w:rPr>
      </w:pPr>
      <w:r>
        <w:rPr>
          <w:rFonts w:ascii="仿宋_GB2312" w:eastAsia="仿宋_GB2312" w:hAnsi="宋体" w:cs="仿宋_GB2312" w:hint="eastAsia"/>
          <w:color w:val="000000"/>
          <w:kern w:val="0"/>
          <w:sz w:val="32"/>
          <w:szCs w:val="32"/>
          <w:shd w:val="clear" w:color="auto" w:fill="FFFFFF"/>
          <w:lang/>
        </w:rPr>
        <w:t>2021</w:t>
      </w:r>
      <w:r>
        <w:rPr>
          <w:rFonts w:ascii="仿宋_GB2312" w:eastAsia="仿宋_GB2312" w:hAnsi="宋体" w:cs="仿宋_GB2312" w:hint="eastAsia"/>
          <w:color w:val="000000"/>
          <w:kern w:val="0"/>
          <w:sz w:val="32"/>
          <w:szCs w:val="32"/>
          <w:shd w:val="clear" w:color="auto" w:fill="FFFFFF"/>
          <w:lang/>
        </w:rPr>
        <w:t>年中共赣州市委宣传部财政拨款支出预算总额为</w:t>
      </w:r>
      <w:r>
        <w:rPr>
          <w:rFonts w:ascii="仿宋_GB2312" w:eastAsia="仿宋_GB2312" w:hAnsi="宋体" w:cs="仿宋_GB2312" w:hint="eastAsia"/>
          <w:color w:val="000000"/>
          <w:kern w:val="0"/>
          <w:sz w:val="32"/>
          <w:szCs w:val="32"/>
          <w:shd w:val="clear" w:color="auto" w:fill="FFFFFF"/>
          <w:lang/>
        </w:rPr>
        <w:t>804.2</w:t>
      </w:r>
      <w:r>
        <w:rPr>
          <w:rFonts w:ascii="仿宋_GB2312" w:eastAsia="仿宋_GB2312" w:hAnsi="宋体" w:cs="仿宋_GB2312" w:hint="eastAsia"/>
          <w:color w:val="000000"/>
          <w:kern w:val="0"/>
          <w:sz w:val="32"/>
          <w:szCs w:val="32"/>
          <w:shd w:val="clear" w:color="auto" w:fill="FFFFFF"/>
          <w:lang/>
        </w:rPr>
        <w:t>万元，其中按支出功能科目划分：一般公共服务支出</w:t>
      </w:r>
      <w:r>
        <w:rPr>
          <w:rFonts w:ascii="仿宋_GB2312" w:eastAsia="仿宋_GB2312" w:hAnsi="宋体" w:cs="仿宋_GB2312" w:hint="eastAsia"/>
          <w:color w:val="000000"/>
          <w:kern w:val="0"/>
          <w:sz w:val="32"/>
          <w:szCs w:val="32"/>
          <w:shd w:val="clear" w:color="auto" w:fill="FFFFFF"/>
          <w:lang/>
        </w:rPr>
        <w:t>633.83</w:t>
      </w:r>
      <w:r>
        <w:rPr>
          <w:rFonts w:ascii="仿宋_GB2312" w:eastAsia="仿宋_GB2312" w:hAnsi="宋体" w:cs="仿宋_GB2312" w:hint="eastAsia"/>
          <w:color w:val="000000"/>
          <w:kern w:val="0"/>
          <w:sz w:val="32"/>
          <w:szCs w:val="32"/>
          <w:shd w:val="clear" w:color="auto" w:fill="FFFFFF"/>
          <w:lang/>
        </w:rPr>
        <w:t>万元，社会保障和就业</w:t>
      </w:r>
      <w:r>
        <w:rPr>
          <w:rFonts w:ascii="仿宋_GB2312" w:eastAsia="仿宋_GB2312" w:hAnsi="宋体" w:cs="仿宋_GB2312" w:hint="eastAsia"/>
          <w:color w:val="000000"/>
          <w:kern w:val="0"/>
          <w:sz w:val="32"/>
          <w:szCs w:val="32"/>
          <w:shd w:val="clear" w:color="auto" w:fill="FFFFFF"/>
          <w:lang/>
        </w:rPr>
        <w:t>55.37</w:t>
      </w:r>
      <w:r>
        <w:rPr>
          <w:rFonts w:ascii="仿宋_GB2312" w:eastAsia="仿宋_GB2312" w:hAnsi="宋体" w:cs="仿宋_GB2312" w:hint="eastAsia"/>
          <w:color w:val="000000"/>
          <w:kern w:val="0"/>
          <w:sz w:val="32"/>
          <w:szCs w:val="32"/>
          <w:shd w:val="clear" w:color="auto" w:fill="FFFFFF"/>
          <w:lang/>
        </w:rPr>
        <w:t>万元，卫生健康支出</w:t>
      </w:r>
      <w:r>
        <w:rPr>
          <w:rFonts w:ascii="仿宋_GB2312" w:eastAsia="仿宋_GB2312" w:hAnsi="宋体" w:cs="仿宋_GB2312" w:hint="eastAsia"/>
          <w:color w:val="000000"/>
          <w:kern w:val="0"/>
          <w:sz w:val="32"/>
          <w:szCs w:val="32"/>
          <w:shd w:val="clear" w:color="auto" w:fill="FFFFFF"/>
          <w:lang/>
        </w:rPr>
        <w:t>53.12</w:t>
      </w:r>
      <w:r>
        <w:rPr>
          <w:rFonts w:ascii="仿宋_GB2312" w:eastAsia="仿宋_GB2312" w:hAnsi="宋体" w:cs="仿宋_GB2312" w:hint="eastAsia"/>
          <w:color w:val="000000"/>
          <w:kern w:val="0"/>
          <w:sz w:val="32"/>
          <w:szCs w:val="32"/>
          <w:shd w:val="clear" w:color="auto" w:fill="FFFFFF"/>
          <w:lang/>
        </w:rPr>
        <w:t>万元，住房保障支出</w:t>
      </w:r>
      <w:r>
        <w:rPr>
          <w:rFonts w:ascii="仿宋_GB2312" w:eastAsia="仿宋_GB2312" w:hAnsi="宋体" w:cs="仿宋_GB2312" w:hint="eastAsia"/>
          <w:color w:val="000000"/>
          <w:kern w:val="0"/>
          <w:sz w:val="32"/>
          <w:szCs w:val="32"/>
          <w:shd w:val="clear" w:color="auto" w:fill="FFFFFF"/>
          <w:lang/>
        </w:rPr>
        <w:t>54.88</w:t>
      </w:r>
      <w:r>
        <w:rPr>
          <w:rFonts w:ascii="仿宋_GB2312" w:eastAsia="仿宋_GB2312" w:hAnsi="宋体" w:cs="仿宋_GB2312" w:hint="eastAsia"/>
          <w:color w:val="000000"/>
          <w:kern w:val="0"/>
          <w:sz w:val="32"/>
          <w:szCs w:val="32"/>
          <w:shd w:val="clear" w:color="auto" w:fill="FFFFFF"/>
          <w:lang/>
        </w:rPr>
        <w:t>万元。</w:t>
      </w:r>
    </w:p>
    <w:p w:rsidR="00381349" w:rsidRDefault="0072327B">
      <w:pPr>
        <w:widowControl/>
        <w:shd w:val="clear" w:color="auto" w:fill="FFFFFF"/>
        <w:spacing w:line="600" w:lineRule="exact"/>
        <w:ind w:firstLine="640"/>
        <w:jc w:val="left"/>
        <w:rPr>
          <w:rStyle w:val="rowtreelevel4"/>
          <w:rFonts w:ascii="仿宋_GB2312" w:eastAsia="仿宋_GB2312" w:hAnsi="仿宋_GB2312" w:cs="仿宋_GB2312"/>
          <w:b/>
          <w:sz w:val="32"/>
          <w:szCs w:val="32"/>
        </w:rPr>
      </w:pPr>
      <w:r>
        <w:rPr>
          <w:rStyle w:val="rowtreelevel4"/>
          <w:rFonts w:ascii="仿宋_GB2312" w:eastAsia="仿宋_GB2312" w:hAnsi="仿宋_GB2312" w:cs="仿宋_GB2312" w:hint="eastAsia"/>
          <w:b/>
          <w:sz w:val="32"/>
          <w:szCs w:val="32"/>
        </w:rPr>
        <w:t>(</w:t>
      </w:r>
      <w:r>
        <w:rPr>
          <w:rStyle w:val="rowtreelevel4"/>
          <w:rFonts w:ascii="仿宋_GB2312" w:eastAsia="仿宋_GB2312" w:hAnsi="仿宋_GB2312" w:cs="仿宋_GB2312" w:hint="eastAsia"/>
          <w:b/>
          <w:sz w:val="32"/>
          <w:szCs w:val="32"/>
        </w:rPr>
        <w:t>四</w:t>
      </w:r>
      <w:r>
        <w:rPr>
          <w:rStyle w:val="rowtreelevel4"/>
          <w:rFonts w:ascii="仿宋_GB2312" w:eastAsia="仿宋_GB2312" w:hAnsi="仿宋_GB2312" w:cs="仿宋_GB2312" w:hint="eastAsia"/>
          <w:b/>
          <w:sz w:val="32"/>
          <w:szCs w:val="32"/>
        </w:rPr>
        <w:t>)</w:t>
      </w:r>
      <w:r>
        <w:rPr>
          <w:rStyle w:val="rowtreelevel4"/>
          <w:rFonts w:ascii="仿宋_GB2312" w:eastAsia="仿宋_GB2312" w:hAnsi="仿宋_GB2312" w:cs="仿宋_GB2312" w:hint="eastAsia"/>
          <w:b/>
          <w:sz w:val="32"/>
          <w:szCs w:val="32"/>
        </w:rPr>
        <w:t>政府性基金情况</w:t>
      </w:r>
    </w:p>
    <w:p w:rsidR="00381349" w:rsidRDefault="0072327B">
      <w:pPr>
        <w:ind w:firstLineChars="200" w:firstLine="640"/>
        <w:rPr>
          <w:rFonts w:ascii="仿宋_GB2312" w:eastAsia="仿宋_GB2312" w:hAnsi="仿宋_GB2312" w:cs="仿宋_GB2312"/>
          <w:sz w:val="32"/>
          <w:szCs w:val="32"/>
        </w:rPr>
      </w:pPr>
      <w:r>
        <w:rPr>
          <w:rStyle w:val="rowtreelevel4"/>
          <w:rFonts w:ascii="仿宋_GB2312" w:eastAsia="仿宋_GB2312" w:hAnsi="仿宋_GB2312" w:cs="仿宋_GB2312" w:hint="eastAsia"/>
          <w:sz w:val="32"/>
          <w:szCs w:val="32"/>
        </w:rPr>
        <w:t>2021</w:t>
      </w:r>
      <w:r>
        <w:rPr>
          <w:rStyle w:val="rowtreelevel4"/>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中共赣州市委宣传部无</w:t>
      </w:r>
      <w:r>
        <w:rPr>
          <w:rFonts w:ascii="仿宋_GB2312" w:eastAsia="仿宋_GB2312" w:hAnsi="仿宋_GB2312" w:cs="仿宋_GB2312" w:hint="eastAsia"/>
          <w:sz w:val="32"/>
          <w:szCs w:val="32"/>
        </w:rPr>
        <w:t>政府性基金</w:t>
      </w:r>
      <w:r>
        <w:rPr>
          <w:rFonts w:ascii="仿宋_GB2312" w:eastAsia="仿宋_GB2312" w:hAnsi="仿宋_GB2312" w:cs="仿宋_GB2312" w:hint="eastAsia"/>
          <w:sz w:val="32"/>
          <w:szCs w:val="32"/>
        </w:rPr>
        <w:t>预算拨款安排。</w:t>
      </w:r>
    </w:p>
    <w:p w:rsidR="00381349" w:rsidRDefault="0072327B">
      <w:pPr>
        <w:ind w:firstLineChars="200" w:firstLine="643"/>
        <w:rPr>
          <w:rStyle w:val="rowtreelevel4"/>
          <w:rFonts w:ascii="仿宋_GB2312" w:eastAsia="仿宋_GB2312" w:hAnsi="仿宋_GB2312" w:cs="仿宋_GB2312"/>
          <w:b/>
          <w:sz w:val="32"/>
          <w:szCs w:val="32"/>
        </w:rPr>
      </w:pPr>
      <w:r>
        <w:rPr>
          <w:rStyle w:val="rowtreelevel4"/>
          <w:rFonts w:ascii="仿宋_GB2312" w:eastAsia="仿宋_GB2312" w:hAnsi="仿宋_GB2312" w:cs="仿宋_GB2312" w:hint="eastAsia"/>
          <w:b/>
          <w:sz w:val="32"/>
          <w:szCs w:val="32"/>
        </w:rPr>
        <w:t>(</w:t>
      </w:r>
      <w:r>
        <w:rPr>
          <w:rStyle w:val="rowtreelevel4"/>
          <w:rFonts w:ascii="仿宋_GB2312" w:eastAsia="仿宋_GB2312" w:hAnsi="仿宋_GB2312" w:cs="仿宋_GB2312" w:hint="eastAsia"/>
          <w:b/>
          <w:sz w:val="32"/>
          <w:szCs w:val="32"/>
        </w:rPr>
        <w:t>五</w:t>
      </w:r>
      <w:r>
        <w:rPr>
          <w:rStyle w:val="rowtreelevel4"/>
          <w:rFonts w:ascii="仿宋_GB2312" w:eastAsia="仿宋_GB2312" w:hAnsi="仿宋_GB2312" w:cs="仿宋_GB2312" w:hint="eastAsia"/>
          <w:b/>
          <w:sz w:val="32"/>
          <w:szCs w:val="32"/>
        </w:rPr>
        <w:t>)</w:t>
      </w:r>
      <w:r>
        <w:rPr>
          <w:rStyle w:val="rowtreelevel4"/>
          <w:rFonts w:ascii="仿宋_GB2312" w:eastAsia="仿宋_GB2312" w:hAnsi="仿宋_GB2312" w:cs="仿宋_GB2312" w:hint="eastAsia"/>
          <w:b/>
          <w:sz w:val="32"/>
          <w:szCs w:val="32"/>
        </w:rPr>
        <w:t>机关运行经费等重要事项的说明</w:t>
      </w:r>
    </w:p>
    <w:p w:rsidR="00381349" w:rsidRDefault="0072327B">
      <w:pPr>
        <w:widowControl/>
        <w:spacing w:line="580" w:lineRule="exact"/>
        <w:ind w:firstLineChars="200" w:firstLine="640"/>
        <w:jc w:val="left"/>
        <w:rPr>
          <w:rFonts w:ascii="仿宋_GB2312" w:eastAsia="仿宋_GB2312" w:hAnsi="宋体" w:cs="仿宋_GB2312"/>
          <w:color w:val="000000"/>
          <w:kern w:val="0"/>
          <w:sz w:val="32"/>
          <w:szCs w:val="32"/>
          <w:shd w:val="clear" w:color="auto" w:fill="FFFFFF"/>
          <w:lang/>
        </w:rPr>
      </w:pPr>
      <w:r>
        <w:rPr>
          <w:rFonts w:ascii="仿宋_GB2312" w:eastAsia="仿宋_GB2312" w:hAnsi="宋体" w:cs="仿宋_GB2312" w:hint="eastAsia"/>
          <w:color w:val="000000"/>
          <w:kern w:val="0"/>
          <w:sz w:val="32"/>
          <w:szCs w:val="32"/>
          <w:shd w:val="clear" w:color="auto" w:fill="FFFFFF"/>
          <w:lang/>
        </w:rPr>
        <w:t>2021</w:t>
      </w:r>
      <w:r>
        <w:rPr>
          <w:rFonts w:ascii="仿宋_GB2312" w:eastAsia="仿宋_GB2312" w:hAnsi="宋体" w:cs="仿宋_GB2312" w:hint="eastAsia"/>
          <w:color w:val="000000"/>
          <w:kern w:val="0"/>
          <w:sz w:val="32"/>
          <w:szCs w:val="32"/>
          <w:shd w:val="clear" w:color="auto" w:fill="FFFFFF"/>
          <w:lang/>
        </w:rPr>
        <w:t>年中共赣州市委宣传部机关运行费预算</w:t>
      </w:r>
      <w:r>
        <w:rPr>
          <w:rFonts w:ascii="仿宋_GB2312" w:eastAsia="仿宋_GB2312" w:hAnsi="宋体" w:cs="仿宋_GB2312" w:hint="eastAsia"/>
          <w:color w:val="000000"/>
          <w:kern w:val="0"/>
          <w:sz w:val="32"/>
          <w:szCs w:val="32"/>
          <w:shd w:val="clear" w:color="auto" w:fill="FFFFFF"/>
          <w:lang/>
        </w:rPr>
        <w:t>183.59</w:t>
      </w:r>
      <w:r>
        <w:rPr>
          <w:rFonts w:ascii="仿宋_GB2312" w:eastAsia="仿宋_GB2312" w:hAnsi="宋体" w:cs="仿宋_GB2312" w:hint="eastAsia"/>
          <w:color w:val="000000"/>
          <w:kern w:val="0"/>
          <w:sz w:val="32"/>
          <w:szCs w:val="32"/>
          <w:shd w:val="clear" w:color="auto" w:fill="FFFFFF"/>
          <w:lang/>
        </w:rPr>
        <w:t>万元，比</w:t>
      </w:r>
      <w:r>
        <w:rPr>
          <w:rFonts w:ascii="仿宋_GB2312" w:eastAsia="仿宋_GB2312" w:hAnsi="宋体" w:cs="仿宋_GB2312" w:hint="eastAsia"/>
          <w:color w:val="000000"/>
          <w:kern w:val="0"/>
          <w:sz w:val="32"/>
          <w:szCs w:val="32"/>
          <w:shd w:val="clear" w:color="auto" w:fill="FFFFFF"/>
          <w:lang/>
        </w:rPr>
        <w:t>2020</w:t>
      </w:r>
      <w:r>
        <w:rPr>
          <w:rFonts w:ascii="仿宋_GB2312" w:eastAsia="仿宋_GB2312" w:hAnsi="宋体" w:cs="仿宋_GB2312" w:hint="eastAsia"/>
          <w:color w:val="000000"/>
          <w:kern w:val="0"/>
          <w:sz w:val="32"/>
          <w:szCs w:val="32"/>
          <w:shd w:val="clear" w:color="auto" w:fill="FFFFFF"/>
          <w:lang/>
        </w:rPr>
        <w:t>年预算增加</w:t>
      </w:r>
      <w:r>
        <w:rPr>
          <w:rFonts w:ascii="仿宋_GB2312" w:eastAsia="仿宋_GB2312" w:hAnsi="宋体" w:cs="仿宋_GB2312" w:hint="eastAsia"/>
          <w:color w:val="000000"/>
          <w:kern w:val="0"/>
          <w:sz w:val="32"/>
          <w:szCs w:val="32"/>
          <w:shd w:val="clear" w:color="auto" w:fill="FFFFFF"/>
          <w:lang/>
        </w:rPr>
        <w:t>6.55</w:t>
      </w:r>
      <w:r>
        <w:rPr>
          <w:rFonts w:ascii="仿宋_GB2312" w:eastAsia="仿宋_GB2312" w:hAnsi="宋体" w:cs="仿宋_GB2312" w:hint="eastAsia"/>
          <w:color w:val="000000"/>
          <w:kern w:val="0"/>
          <w:sz w:val="32"/>
          <w:szCs w:val="32"/>
          <w:shd w:val="clear" w:color="auto" w:fill="FFFFFF"/>
          <w:lang/>
        </w:rPr>
        <w:t>万，增长</w:t>
      </w:r>
      <w:r>
        <w:rPr>
          <w:rFonts w:ascii="仿宋_GB2312" w:eastAsia="仿宋_GB2312" w:hAnsi="宋体" w:cs="仿宋_GB2312" w:hint="eastAsia"/>
          <w:color w:val="000000"/>
          <w:kern w:val="0"/>
          <w:sz w:val="32"/>
          <w:szCs w:val="32"/>
          <w:shd w:val="clear" w:color="auto" w:fill="FFFFFF"/>
          <w:lang/>
        </w:rPr>
        <w:t>3.70%</w:t>
      </w:r>
      <w:r>
        <w:rPr>
          <w:rFonts w:ascii="仿宋_GB2312" w:eastAsia="仿宋_GB2312" w:hAnsi="宋体" w:cs="仿宋_GB2312" w:hint="eastAsia"/>
          <w:color w:val="000000"/>
          <w:kern w:val="0"/>
          <w:sz w:val="32"/>
          <w:szCs w:val="32"/>
          <w:shd w:val="clear" w:color="auto" w:fill="FFFFFF"/>
          <w:lang/>
        </w:rPr>
        <w:t>。</w:t>
      </w:r>
    </w:p>
    <w:p w:rsidR="00381349" w:rsidRDefault="0072327B">
      <w:pPr>
        <w:widowControl/>
        <w:spacing w:line="580" w:lineRule="exact"/>
        <w:ind w:firstLineChars="200" w:firstLine="640"/>
        <w:jc w:val="left"/>
        <w:rPr>
          <w:rFonts w:ascii="仿宋_GB2312" w:eastAsia="仿宋_GB2312" w:hAnsi="宋体" w:cs="仿宋_GB2312"/>
          <w:color w:val="000000"/>
          <w:kern w:val="0"/>
          <w:sz w:val="32"/>
          <w:szCs w:val="32"/>
          <w:shd w:val="clear" w:color="auto" w:fill="FFFFFF"/>
          <w:lang/>
        </w:rPr>
      </w:pPr>
      <w:r>
        <w:rPr>
          <w:rFonts w:ascii="仿宋_GB2312" w:eastAsia="仿宋_GB2312" w:hAnsi="宋体" w:cs="仿宋_GB2312" w:hint="eastAsia"/>
          <w:color w:val="000000"/>
          <w:kern w:val="0"/>
          <w:sz w:val="32"/>
          <w:szCs w:val="32"/>
          <w:shd w:val="clear" w:color="auto" w:fill="FFFFFF"/>
          <w:lang/>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rsidR="00381349" w:rsidRDefault="0072327B">
      <w:pPr>
        <w:widowControl/>
        <w:spacing w:line="580" w:lineRule="exact"/>
        <w:ind w:firstLineChars="200" w:firstLine="643"/>
        <w:jc w:val="left"/>
        <w:rPr>
          <w:rStyle w:val="rowtreelevel4"/>
          <w:rFonts w:ascii="仿宋_GB2312" w:eastAsia="仿宋_GB2312" w:hAnsi="仿宋_GB2312" w:cs="仿宋_GB2312"/>
          <w:b/>
          <w:sz w:val="32"/>
          <w:szCs w:val="32"/>
        </w:rPr>
      </w:pPr>
      <w:r>
        <w:rPr>
          <w:rStyle w:val="rowtreelevel4"/>
          <w:rFonts w:ascii="仿宋_GB2312" w:eastAsia="仿宋_GB2312" w:hAnsi="仿宋_GB2312" w:cs="仿宋_GB2312" w:hint="eastAsia"/>
          <w:b/>
          <w:sz w:val="32"/>
          <w:szCs w:val="32"/>
        </w:rPr>
        <w:t>(</w:t>
      </w:r>
      <w:r>
        <w:rPr>
          <w:rStyle w:val="rowtreelevel4"/>
          <w:rFonts w:ascii="仿宋_GB2312" w:eastAsia="仿宋_GB2312" w:hAnsi="仿宋_GB2312" w:cs="仿宋_GB2312" w:hint="eastAsia"/>
          <w:b/>
          <w:sz w:val="32"/>
          <w:szCs w:val="32"/>
        </w:rPr>
        <w:t>六</w:t>
      </w:r>
      <w:r>
        <w:rPr>
          <w:rStyle w:val="rowtreelevel4"/>
          <w:rFonts w:ascii="仿宋_GB2312" w:eastAsia="仿宋_GB2312" w:hAnsi="仿宋_GB2312" w:cs="仿宋_GB2312" w:hint="eastAsia"/>
          <w:b/>
          <w:sz w:val="32"/>
          <w:szCs w:val="32"/>
        </w:rPr>
        <w:t>)</w:t>
      </w:r>
      <w:r>
        <w:rPr>
          <w:rStyle w:val="rowtreelevel4"/>
          <w:rFonts w:ascii="仿宋_GB2312" w:eastAsia="仿宋_GB2312" w:hAnsi="仿宋_GB2312" w:cs="仿宋_GB2312" w:hint="eastAsia"/>
          <w:b/>
          <w:sz w:val="32"/>
          <w:szCs w:val="32"/>
        </w:rPr>
        <w:t>政府采购情况</w:t>
      </w:r>
    </w:p>
    <w:p w:rsidR="00381349" w:rsidRDefault="0072327B">
      <w:pPr>
        <w:widowControl/>
        <w:shd w:val="clear" w:color="auto" w:fill="FFFFFF"/>
        <w:spacing w:line="600" w:lineRule="exact"/>
        <w:ind w:firstLineChars="200" w:firstLine="640"/>
        <w:rPr>
          <w:rFonts w:ascii="仿宋_GB2312" w:eastAsia="仿宋_GB2312" w:hAnsi="仿宋" w:cs="仿宋_GB2312"/>
          <w:color w:val="000000"/>
          <w:kern w:val="0"/>
          <w:sz w:val="32"/>
          <w:szCs w:val="32"/>
          <w:shd w:val="clear" w:color="auto" w:fill="FFFFFF"/>
          <w:lang/>
        </w:rPr>
      </w:pPr>
      <w:r>
        <w:rPr>
          <w:rFonts w:ascii="宋体" w:hAnsi="宋体" w:cs="宋体" w:hint="eastAsia"/>
          <w:color w:val="000000"/>
          <w:kern w:val="0"/>
          <w:sz w:val="32"/>
          <w:szCs w:val="32"/>
          <w:shd w:val="clear" w:color="auto" w:fill="FFFFFF"/>
          <w:lang/>
        </w:rPr>
        <w:t>2021</w:t>
      </w:r>
      <w:r>
        <w:rPr>
          <w:rFonts w:ascii="仿宋_GB2312" w:eastAsia="仿宋_GB2312" w:hAnsi="仿宋" w:cs="仿宋_GB2312" w:hint="eastAsia"/>
          <w:color w:val="000000"/>
          <w:kern w:val="0"/>
          <w:sz w:val="32"/>
          <w:szCs w:val="32"/>
          <w:shd w:val="clear" w:color="auto" w:fill="FFFFFF"/>
          <w:lang/>
        </w:rPr>
        <w:t>年部门所属各单位政府采购总额</w:t>
      </w:r>
      <w:r>
        <w:rPr>
          <w:rFonts w:ascii="宋体" w:hAnsi="宋体" w:cs="宋体" w:hint="eastAsia"/>
          <w:color w:val="000000"/>
          <w:kern w:val="0"/>
          <w:sz w:val="32"/>
          <w:szCs w:val="32"/>
          <w:shd w:val="clear" w:color="auto" w:fill="FFFFFF"/>
          <w:lang/>
        </w:rPr>
        <w:t>1198.74</w:t>
      </w:r>
      <w:r>
        <w:rPr>
          <w:rFonts w:ascii="仿宋_GB2312" w:eastAsia="仿宋_GB2312" w:hAnsi="仿宋" w:cs="仿宋_GB2312" w:hint="eastAsia"/>
          <w:color w:val="000000"/>
          <w:kern w:val="0"/>
          <w:sz w:val="32"/>
          <w:szCs w:val="32"/>
          <w:shd w:val="clear" w:color="auto" w:fill="FFFFFF"/>
          <w:lang/>
        </w:rPr>
        <w:t>万元，其中：政府采购货物预算</w:t>
      </w:r>
      <w:r>
        <w:rPr>
          <w:rFonts w:ascii="宋体" w:hAnsi="宋体" w:cs="宋体" w:hint="eastAsia"/>
          <w:color w:val="000000"/>
          <w:kern w:val="0"/>
          <w:sz w:val="32"/>
          <w:szCs w:val="32"/>
          <w:shd w:val="clear" w:color="auto" w:fill="FFFFFF"/>
          <w:lang/>
        </w:rPr>
        <w:t>48.74</w:t>
      </w:r>
      <w:r>
        <w:rPr>
          <w:rFonts w:ascii="仿宋_GB2312" w:eastAsia="仿宋_GB2312" w:hAnsi="仿宋" w:cs="仿宋_GB2312" w:hint="eastAsia"/>
          <w:color w:val="000000"/>
          <w:kern w:val="0"/>
          <w:sz w:val="32"/>
          <w:szCs w:val="32"/>
          <w:shd w:val="clear" w:color="auto" w:fill="FFFFFF"/>
          <w:lang/>
        </w:rPr>
        <w:t>万元、政府采购工程预算</w:t>
      </w:r>
      <w:r>
        <w:rPr>
          <w:rFonts w:ascii="宋体" w:hAnsi="宋体" w:cs="宋体" w:hint="eastAsia"/>
          <w:color w:val="000000"/>
          <w:kern w:val="0"/>
          <w:sz w:val="32"/>
          <w:szCs w:val="32"/>
          <w:shd w:val="clear" w:color="auto" w:fill="FFFFFF"/>
          <w:lang/>
        </w:rPr>
        <w:t>1000</w:t>
      </w:r>
      <w:r>
        <w:rPr>
          <w:rFonts w:ascii="仿宋_GB2312" w:eastAsia="仿宋_GB2312" w:hAnsi="仿宋" w:cs="仿宋_GB2312" w:hint="eastAsia"/>
          <w:color w:val="000000"/>
          <w:kern w:val="0"/>
          <w:sz w:val="32"/>
          <w:szCs w:val="32"/>
          <w:shd w:val="clear" w:color="auto" w:fill="FFFFFF"/>
          <w:lang/>
        </w:rPr>
        <w:t>万元、政府采购服务预算</w:t>
      </w:r>
      <w:r>
        <w:rPr>
          <w:rFonts w:ascii="宋体" w:hAnsi="宋体" w:cs="宋体" w:hint="eastAsia"/>
          <w:color w:val="000000"/>
          <w:kern w:val="0"/>
          <w:sz w:val="32"/>
          <w:szCs w:val="32"/>
          <w:shd w:val="clear" w:color="auto" w:fill="FFFFFF"/>
          <w:lang/>
        </w:rPr>
        <w:t>150</w:t>
      </w:r>
      <w:r>
        <w:rPr>
          <w:rFonts w:ascii="仿宋_GB2312" w:eastAsia="仿宋_GB2312" w:hAnsi="仿宋" w:cs="仿宋_GB2312" w:hint="eastAsia"/>
          <w:color w:val="000000"/>
          <w:kern w:val="0"/>
          <w:sz w:val="32"/>
          <w:szCs w:val="32"/>
          <w:shd w:val="clear" w:color="auto" w:fill="FFFFFF"/>
          <w:lang/>
        </w:rPr>
        <w:t>万元。</w:t>
      </w:r>
    </w:p>
    <w:p w:rsidR="00381349" w:rsidRDefault="0072327B">
      <w:pPr>
        <w:widowControl/>
        <w:shd w:val="clear" w:color="auto" w:fill="FFFFFF"/>
        <w:spacing w:line="600" w:lineRule="exact"/>
        <w:ind w:firstLineChars="200" w:firstLine="643"/>
        <w:rPr>
          <w:rStyle w:val="rowtreelevel4"/>
          <w:rFonts w:ascii="仿宋_GB2312" w:eastAsia="仿宋_GB2312" w:hAnsi="仿宋_GB2312" w:cs="仿宋_GB2312"/>
          <w:b/>
          <w:sz w:val="32"/>
          <w:szCs w:val="32"/>
        </w:rPr>
      </w:pPr>
      <w:r>
        <w:rPr>
          <w:rStyle w:val="rowtreelevel4"/>
          <w:rFonts w:ascii="仿宋_GB2312" w:eastAsia="仿宋_GB2312" w:hAnsi="仿宋_GB2312" w:cs="仿宋_GB2312" w:hint="eastAsia"/>
          <w:b/>
          <w:sz w:val="32"/>
          <w:szCs w:val="32"/>
        </w:rPr>
        <w:lastRenderedPageBreak/>
        <w:t>(</w:t>
      </w:r>
      <w:r>
        <w:rPr>
          <w:rStyle w:val="rowtreelevel4"/>
          <w:rFonts w:ascii="仿宋_GB2312" w:eastAsia="仿宋_GB2312" w:hAnsi="仿宋_GB2312" w:cs="仿宋_GB2312" w:hint="eastAsia"/>
          <w:b/>
          <w:sz w:val="32"/>
          <w:szCs w:val="32"/>
        </w:rPr>
        <w:t>七</w:t>
      </w:r>
      <w:r>
        <w:rPr>
          <w:rStyle w:val="rowtreelevel4"/>
          <w:rFonts w:ascii="仿宋_GB2312" w:eastAsia="仿宋_GB2312" w:hAnsi="仿宋_GB2312" w:cs="仿宋_GB2312" w:hint="eastAsia"/>
          <w:b/>
          <w:sz w:val="32"/>
          <w:szCs w:val="32"/>
        </w:rPr>
        <w:t>)</w:t>
      </w:r>
      <w:r>
        <w:rPr>
          <w:rStyle w:val="rowtreelevel4"/>
          <w:rFonts w:ascii="仿宋_GB2312" w:eastAsia="仿宋_GB2312" w:hAnsi="仿宋_GB2312" w:cs="仿宋_GB2312" w:hint="eastAsia"/>
          <w:b/>
          <w:sz w:val="32"/>
          <w:szCs w:val="32"/>
        </w:rPr>
        <w:t>国有资产占有使用情况</w:t>
      </w:r>
    </w:p>
    <w:p w:rsidR="00381349" w:rsidRDefault="0072327B">
      <w:pPr>
        <w:ind w:firstLine="642"/>
        <w:rPr>
          <w:rFonts w:ascii="仿宋_GB2312" w:eastAsia="仿宋_GB2312" w:hAnsi="仿宋_GB2312" w:cs="仿宋_GB2312"/>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rPr>
        <w:t xml:space="preserve">, </w:t>
      </w:r>
      <w:r w:rsidR="00381349" w:rsidRPr="00381349">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MERGEFIELD ${page400644146.ds532982397_REP_JX_BAS_AGENCY_INFO_ZYFRS_S_CLSYS}</w:instrText>
      </w:r>
      <w:r w:rsidR="00381349" w:rsidRPr="00381349">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部门共有车辆</w:t>
      </w:r>
      <w:r>
        <w:rPr>
          <w:rFonts w:ascii="仿宋_GB2312" w:eastAsia="仿宋_GB2312" w:hAnsi="仿宋_GB2312" w:cs="仿宋_GB2312" w:hint="eastAsia"/>
          <w:kern w:val="0"/>
          <w:sz w:val="32"/>
          <w:szCs w:val="32"/>
        </w:rPr>
        <w:t>0</w:t>
      </w:r>
      <w:r>
        <w:rPr>
          <w:rFonts w:ascii="仿宋_GB2312" w:eastAsia="仿宋_GB2312" w:hAnsi="仿宋_GB2312" w:cs="仿宋_GB2312" w:hint="eastAsia"/>
          <w:sz w:val="32"/>
          <w:szCs w:val="32"/>
        </w:rPr>
        <w:t>辆</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其中：一般公务用车实有数</w:t>
      </w:r>
      <w:r>
        <w:rPr>
          <w:rFonts w:ascii="仿宋_GB2312" w:eastAsia="仿宋_GB2312" w:hAnsi="仿宋_GB2312" w:cs="仿宋_GB2312" w:hint="eastAsia"/>
          <w:kern w:val="0"/>
          <w:sz w:val="32"/>
          <w:szCs w:val="32"/>
        </w:rPr>
        <w:t>0</w:t>
      </w:r>
      <w:r>
        <w:rPr>
          <w:rFonts w:ascii="仿宋_GB2312" w:eastAsia="仿宋_GB2312" w:hAnsi="仿宋_GB2312" w:cs="仿宋_GB2312" w:hint="eastAsia"/>
          <w:sz w:val="32"/>
          <w:szCs w:val="32"/>
        </w:rPr>
        <w:t>辆</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执法执勤用车实有数</w:t>
      </w:r>
      <w:r>
        <w:rPr>
          <w:rFonts w:ascii="仿宋_GB2312" w:eastAsia="仿宋_GB2312" w:hAnsi="仿宋_GB2312" w:cs="仿宋_GB2312" w:hint="eastAsia"/>
          <w:kern w:val="0"/>
          <w:sz w:val="32"/>
          <w:szCs w:val="32"/>
        </w:rPr>
        <w:t>0</w:t>
      </w:r>
      <w:r>
        <w:rPr>
          <w:rFonts w:ascii="仿宋_GB2312" w:eastAsia="仿宋_GB2312" w:hAnsi="仿宋_GB2312" w:cs="仿宋_GB2312" w:hint="eastAsia"/>
          <w:sz w:val="32"/>
          <w:szCs w:val="32"/>
        </w:rPr>
        <w:t>辆。</w:t>
      </w:r>
      <w:r w:rsidR="00381349">
        <w:rPr>
          <w:rFonts w:ascii="仿宋_GB2312" w:eastAsia="仿宋_GB2312" w:hAnsi="仿宋_GB2312" w:cs="仿宋_GB2312" w:hint="eastAsia"/>
        </w:rPr>
        <w:fldChar w:fldCharType="end"/>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年部门预算安排购置车辆</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辆，安排购置单位价值</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rPr>
        <w:t>万元以上大型设备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单位：如台、个、辆等</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381349" w:rsidRDefault="0072327B">
      <w:pPr>
        <w:ind w:firstLineChars="200" w:firstLine="643"/>
        <w:rPr>
          <w:rFonts w:ascii="仿宋_GB2312" w:eastAsia="仿宋_GB2312" w:hAnsi="仿宋_GB2312" w:cs="仿宋_GB2312"/>
          <w:sz w:val="32"/>
          <w:szCs w:val="32"/>
        </w:rPr>
      </w:pPr>
      <w:r>
        <w:rPr>
          <w:rStyle w:val="rowtreelevel4"/>
          <w:rFonts w:ascii="仿宋_GB2312" w:eastAsia="仿宋_GB2312" w:hAnsi="仿宋_GB2312" w:cs="仿宋_GB2312" w:hint="eastAsia"/>
          <w:b/>
          <w:sz w:val="32"/>
          <w:szCs w:val="32"/>
        </w:rPr>
        <w:t>（</w:t>
      </w:r>
      <w:r>
        <w:rPr>
          <w:rStyle w:val="rowtreelevel4"/>
          <w:rFonts w:ascii="仿宋_GB2312" w:eastAsia="仿宋_GB2312" w:hAnsi="仿宋_GB2312" w:cs="仿宋_GB2312" w:hint="eastAsia"/>
          <w:b/>
          <w:sz w:val="32"/>
          <w:szCs w:val="32"/>
        </w:rPr>
        <w:t>八</w:t>
      </w:r>
      <w:r>
        <w:rPr>
          <w:rStyle w:val="rowtreelevel4"/>
          <w:rFonts w:ascii="仿宋_GB2312" w:eastAsia="仿宋_GB2312" w:hAnsi="仿宋_GB2312" w:cs="仿宋_GB2312" w:hint="eastAsia"/>
          <w:b/>
          <w:sz w:val="32"/>
          <w:szCs w:val="32"/>
        </w:rPr>
        <w:t>）</w:t>
      </w:r>
      <w:r>
        <w:rPr>
          <w:rStyle w:val="rowtreelevel4"/>
          <w:rFonts w:ascii="仿宋_GB2312" w:eastAsia="仿宋_GB2312" w:hAnsi="仿宋_GB2312" w:cs="仿宋_GB2312" w:hint="eastAsia"/>
          <w:b/>
          <w:sz w:val="32"/>
          <w:szCs w:val="32"/>
        </w:rPr>
        <w:t>市委中心组理论学习</w:t>
      </w:r>
      <w:r>
        <w:rPr>
          <w:rStyle w:val="rowtreelevel4"/>
          <w:rFonts w:ascii="仿宋_GB2312" w:eastAsia="仿宋_GB2312" w:hAnsi="仿宋_GB2312" w:cs="仿宋_GB2312" w:hint="eastAsia"/>
          <w:b/>
          <w:sz w:val="32"/>
          <w:szCs w:val="32"/>
        </w:rPr>
        <w:t>项目情况说明</w:t>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）项目概述</w:t>
      </w:r>
    </w:p>
    <w:p w:rsidR="00381349" w:rsidRDefault="0072327B">
      <w:pPr>
        <w:ind w:firstLineChars="200" w:firstLine="640"/>
        <w:rPr>
          <w:rFonts w:ascii="仿宋_GB2312" w:eastAsia="仿宋_GB2312" w:hAnsi="仿宋_GB2312" w:cs="仿宋_GB2312"/>
          <w:sz w:val="32"/>
          <w:szCs w:val="32"/>
        </w:rPr>
      </w:pPr>
      <w:r>
        <w:rPr>
          <w:rFonts w:ascii="宋体" w:eastAsia="仿宋_GB2312" w:hAnsi="宋体" w:cs="Times New Roman" w:hint="eastAsia"/>
          <w:sz w:val="32"/>
          <w:szCs w:val="32"/>
        </w:rPr>
        <w:t>用于赣州市委中心组学习相关经费支出项目。</w:t>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立项依据</w:t>
      </w:r>
    </w:p>
    <w:p w:rsidR="00381349" w:rsidRDefault="0072327B">
      <w:pPr>
        <w:ind w:firstLineChars="200" w:firstLine="640"/>
        <w:rPr>
          <w:rFonts w:ascii="仿宋_GB2312" w:eastAsia="仿宋_GB2312" w:hAnsi="仿宋_GB2312" w:cs="仿宋_GB2312"/>
          <w:sz w:val="32"/>
          <w:szCs w:val="32"/>
        </w:rPr>
      </w:pPr>
      <w:r>
        <w:rPr>
          <w:rFonts w:ascii="宋体" w:eastAsia="仿宋_GB2312" w:hAnsi="宋体" w:cs="Times New Roman" w:hint="eastAsia"/>
          <w:sz w:val="32"/>
          <w:szCs w:val="32"/>
        </w:rPr>
        <w:t>根据中共赣州市委办公厅关于印发《市委理论学习中心组贯彻</w:t>
      </w:r>
      <w:r>
        <w:rPr>
          <w:rFonts w:ascii="宋体" w:eastAsia="仿宋_GB2312" w:hAnsi="宋体" w:cs="Times New Roman" w:hint="eastAsia"/>
          <w:sz w:val="32"/>
          <w:szCs w:val="32"/>
        </w:rPr>
        <w:t>&lt;</w:t>
      </w:r>
      <w:r>
        <w:rPr>
          <w:rFonts w:ascii="宋体" w:eastAsia="仿宋_GB2312" w:hAnsi="宋体" w:cs="Times New Roman" w:hint="eastAsia"/>
          <w:sz w:val="32"/>
          <w:szCs w:val="32"/>
        </w:rPr>
        <w:t>中国共产党党委（党组）理论学习中心组学习规则</w:t>
      </w:r>
      <w:r>
        <w:rPr>
          <w:rFonts w:ascii="宋体" w:eastAsia="仿宋_GB2312" w:hAnsi="宋体" w:cs="Times New Roman" w:hint="eastAsia"/>
          <w:sz w:val="32"/>
          <w:szCs w:val="32"/>
        </w:rPr>
        <w:t>&gt;</w:t>
      </w:r>
      <w:r>
        <w:rPr>
          <w:rFonts w:ascii="宋体" w:eastAsia="仿宋_GB2312" w:hAnsi="宋体" w:cs="Times New Roman" w:hint="eastAsia"/>
          <w:sz w:val="32"/>
          <w:szCs w:val="32"/>
        </w:rPr>
        <w:t>实施办法》的通知（赣市办发〔</w:t>
      </w:r>
      <w:r>
        <w:rPr>
          <w:rFonts w:ascii="宋体" w:eastAsia="仿宋_GB2312" w:hAnsi="宋体" w:cs="Times New Roman" w:hint="eastAsia"/>
          <w:sz w:val="32"/>
          <w:szCs w:val="32"/>
        </w:rPr>
        <w:t>2017</w:t>
      </w:r>
      <w:r>
        <w:rPr>
          <w:rFonts w:ascii="宋体" w:eastAsia="仿宋_GB2312" w:hAnsi="宋体" w:cs="Times New Roman" w:hint="eastAsia"/>
          <w:sz w:val="32"/>
          <w:szCs w:val="32"/>
        </w:rPr>
        <w:t>〕</w:t>
      </w:r>
      <w:r>
        <w:rPr>
          <w:rFonts w:ascii="宋体" w:eastAsia="仿宋_GB2312" w:hAnsi="宋体" w:cs="Times New Roman" w:hint="eastAsia"/>
          <w:sz w:val="32"/>
          <w:szCs w:val="32"/>
        </w:rPr>
        <w:t>13</w:t>
      </w:r>
      <w:r>
        <w:rPr>
          <w:rFonts w:ascii="宋体" w:eastAsia="仿宋_GB2312" w:hAnsi="宋体" w:cs="Times New Roman" w:hint="eastAsia"/>
          <w:sz w:val="32"/>
          <w:szCs w:val="32"/>
        </w:rPr>
        <w:t>号），市财政每年拨付</w:t>
      </w:r>
      <w:r>
        <w:rPr>
          <w:rFonts w:ascii="宋体" w:eastAsia="仿宋_GB2312" w:hAnsi="宋体" w:cs="Times New Roman" w:hint="eastAsia"/>
          <w:sz w:val="32"/>
          <w:szCs w:val="32"/>
        </w:rPr>
        <w:t>80</w:t>
      </w:r>
      <w:r>
        <w:rPr>
          <w:rFonts w:ascii="宋体" w:eastAsia="仿宋_GB2312" w:hAnsi="宋体" w:cs="Times New Roman" w:hint="eastAsia"/>
          <w:sz w:val="32"/>
          <w:szCs w:val="32"/>
        </w:rPr>
        <w:t>万元作为市委中心组理论学习专项经费，主要用于购买学习图书和影像资料、聘请专家授课等开支。市委宣传部做好专项经费管理，</w:t>
      </w:r>
      <w:r>
        <w:rPr>
          <w:rFonts w:ascii="宋体" w:eastAsia="仿宋_GB2312" w:hAnsi="宋体" w:cs="Times New Roman" w:hint="eastAsia"/>
          <w:sz w:val="32"/>
          <w:szCs w:val="32"/>
        </w:rPr>
        <w:t>做到专款专用。</w:t>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实施主体</w:t>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中共赣州市委宣传部</w:t>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实施方案</w:t>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根据中宣部、省委宣传部要求，征订重点理论读物。开展每月“好书推荐”活动，为市委中心组成员和列席人员订购各个领域的好书。</w:t>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每两个月举办一次中心组学习讲座</w:t>
      </w:r>
      <w:r>
        <w:rPr>
          <w:rFonts w:ascii="仿宋_GB2312" w:eastAsia="仿宋_GB2312" w:hAnsi="仿宋_GB2312" w:cs="仿宋_GB2312" w:hint="eastAsia"/>
          <w:sz w:val="32"/>
          <w:szCs w:val="32"/>
        </w:rPr>
        <w:t>。</w:t>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3.</w:t>
      </w:r>
      <w:r>
        <w:rPr>
          <w:rFonts w:ascii="仿宋_GB2312" w:eastAsia="仿宋_GB2312" w:hAnsi="仿宋_GB2312" w:cs="仿宋_GB2312" w:hint="eastAsia"/>
          <w:sz w:val="32"/>
          <w:szCs w:val="32"/>
        </w:rPr>
        <w:t>会议资料印刷。</w:t>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笔记本电脑和相机镜头、录音转录笔采购</w:t>
      </w:r>
      <w:r>
        <w:rPr>
          <w:rFonts w:ascii="仿宋_GB2312" w:eastAsia="仿宋_GB2312" w:hAnsi="仿宋_GB2312" w:cs="仿宋_GB2312" w:hint="eastAsia"/>
          <w:sz w:val="32"/>
          <w:szCs w:val="32"/>
        </w:rPr>
        <w:t>。</w:t>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党委中心组巡听指导调研。</w:t>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）实施周期</w:t>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日至</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p>
    <w:p w:rsidR="00381349" w:rsidRDefault="0072327B">
      <w:pPr>
        <w:numPr>
          <w:ilvl w:val="0"/>
          <w:numId w:val="2"/>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年度预算安排</w:t>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sz w:val="32"/>
          <w:szCs w:val="32"/>
        </w:rPr>
        <w:t>理论读物征订费、学习资料费约</w:t>
      </w:r>
      <w:r>
        <w:rPr>
          <w:rFonts w:ascii="仿宋_GB2312" w:eastAsia="仿宋_GB2312" w:hAnsi="仿宋_GB2312" w:cs="仿宋_GB2312"/>
          <w:sz w:val="32"/>
          <w:szCs w:val="32"/>
        </w:rPr>
        <w:t>52</w:t>
      </w:r>
      <w:r>
        <w:rPr>
          <w:rFonts w:ascii="仿宋_GB2312" w:eastAsia="仿宋_GB2312" w:hAnsi="仿宋_GB2312" w:cs="仿宋_GB2312"/>
          <w:sz w:val="32"/>
          <w:szCs w:val="32"/>
        </w:rPr>
        <w:t>万元。</w:t>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sz w:val="32"/>
          <w:szCs w:val="32"/>
        </w:rPr>
        <w:t>专家讲课费、差旅费约</w:t>
      </w:r>
      <w:r>
        <w:rPr>
          <w:rFonts w:ascii="仿宋_GB2312" w:eastAsia="仿宋_GB2312" w:hAnsi="仿宋_GB2312" w:cs="仿宋_GB2312"/>
          <w:sz w:val="32"/>
          <w:szCs w:val="32"/>
        </w:rPr>
        <w:t>8</w:t>
      </w:r>
      <w:r>
        <w:rPr>
          <w:rFonts w:ascii="仿宋_GB2312" w:eastAsia="仿宋_GB2312" w:hAnsi="仿宋_GB2312" w:cs="仿宋_GB2312"/>
          <w:sz w:val="32"/>
          <w:szCs w:val="32"/>
        </w:rPr>
        <w:t>万元。</w:t>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sz w:val="32"/>
          <w:szCs w:val="32"/>
        </w:rPr>
        <w:t>会议资料印刷费约</w:t>
      </w:r>
      <w:r>
        <w:rPr>
          <w:rFonts w:ascii="仿宋_GB2312" w:eastAsia="仿宋_GB2312" w:hAnsi="仿宋_GB2312" w:cs="仿宋_GB2312"/>
          <w:sz w:val="32"/>
          <w:szCs w:val="32"/>
        </w:rPr>
        <w:t>9</w:t>
      </w:r>
      <w:r>
        <w:rPr>
          <w:rFonts w:ascii="仿宋_GB2312" w:eastAsia="仿宋_GB2312" w:hAnsi="仿宋_GB2312" w:cs="仿宋_GB2312"/>
          <w:sz w:val="32"/>
          <w:szCs w:val="32"/>
        </w:rPr>
        <w:t>万元。</w:t>
      </w:r>
    </w:p>
    <w:p w:rsidR="00381349" w:rsidRDefault="0072327B">
      <w:pPr>
        <w:ind w:leftChars="304" w:left="638"/>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sz w:val="32"/>
          <w:szCs w:val="32"/>
        </w:rPr>
        <w:t>笔记本电脑和相机镜头、录音转录笔采购费约</w:t>
      </w:r>
      <w:r>
        <w:rPr>
          <w:rFonts w:ascii="仿宋_GB2312" w:eastAsia="仿宋_GB2312" w:hAnsi="仿宋_GB2312" w:cs="仿宋_GB2312"/>
          <w:sz w:val="32"/>
          <w:szCs w:val="32"/>
        </w:rPr>
        <w:t>6</w:t>
      </w:r>
      <w:r>
        <w:rPr>
          <w:rFonts w:ascii="仿宋_GB2312" w:eastAsia="仿宋_GB2312" w:hAnsi="仿宋_GB2312" w:cs="仿宋_GB2312"/>
          <w:sz w:val="32"/>
          <w:szCs w:val="32"/>
        </w:rPr>
        <w:t>万元。</w:t>
      </w:r>
      <w:r>
        <w:rPr>
          <w:rFonts w:ascii="仿宋_GB2312" w:eastAsia="仿宋_GB2312" w:hAnsi="仿宋_GB2312" w:cs="仿宋_GB2312" w:hint="eastAsia"/>
          <w:sz w:val="32"/>
          <w:szCs w:val="32"/>
        </w:rPr>
        <w:t>5.</w:t>
      </w:r>
      <w:r>
        <w:rPr>
          <w:rFonts w:ascii="仿宋_GB2312" w:eastAsia="仿宋_GB2312" w:hAnsi="仿宋_GB2312" w:cs="仿宋_GB2312"/>
          <w:sz w:val="32"/>
          <w:szCs w:val="32"/>
        </w:rPr>
        <w:t>党委中心组巡听指导调研及差旅费、资料费约</w:t>
      </w:r>
      <w:r>
        <w:rPr>
          <w:rFonts w:ascii="仿宋_GB2312" w:eastAsia="仿宋_GB2312" w:hAnsi="仿宋_GB2312" w:cs="仿宋_GB2312"/>
          <w:sz w:val="32"/>
          <w:szCs w:val="32"/>
        </w:rPr>
        <w:t>5</w:t>
      </w:r>
      <w:r>
        <w:rPr>
          <w:rFonts w:ascii="仿宋_GB2312" w:eastAsia="仿宋_GB2312" w:hAnsi="仿宋_GB2312" w:cs="仿宋_GB2312"/>
          <w:sz w:val="32"/>
          <w:szCs w:val="32"/>
        </w:rPr>
        <w:t>万元。</w:t>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以上合计约</w:t>
      </w:r>
      <w:r>
        <w:rPr>
          <w:rFonts w:ascii="仿宋_GB2312" w:eastAsia="仿宋_GB2312" w:hAnsi="仿宋_GB2312" w:cs="仿宋_GB2312"/>
          <w:sz w:val="32"/>
          <w:szCs w:val="32"/>
        </w:rPr>
        <w:t>80</w:t>
      </w:r>
      <w:r>
        <w:rPr>
          <w:rFonts w:ascii="仿宋_GB2312" w:eastAsia="仿宋_GB2312" w:hAnsi="仿宋_GB2312" w:cs="仿宋_GB2312"/>
          <w:sz w:val="32"/>
          <w:szCs w:val="32"/>
        </w:rPr>
        <w:t>万元。</w:t>
      </w:r>
    </w:p>
    <w:p w:rsidR="00381349" w:rsidRDefault="0072327B">
      <w:pPr>
        <w:numPr>
          <w:ilvl w:val="0"/>
          <w:numId w:val="2"/>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绩效目标和指标</w:t>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赠阅图书、学习资料</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1200</w:t>
      </w:r>
      <w:r>
        <w:rPr>
          <w:rFonts w:ascii="仿宋_GB2312" w:eastAsia="仿宋_GB2312" w:hAnsi="仿宋_GB2312" w:cs="仿宋_GB2312" w:hint="eastAsia"/>
          <w:sz w:val="32"/>
          <w:szCs w:val="32"/>
        </w:rPr>
        <w:t>册</w:t>
      </w:r>
      <w:r>
        <w:rPr>
          <w:rFonts w:ascii="仿宋_GB2312" w:eastAsia="仿宋_GB2312" w:hAnsi="仿宋_GB2312" w:cs="仿宋_GB2312" w:hint="eastAsia"/>
          <w:sz w:val="32"/>
          <w:szCs w:val="32"/>
        </w:rPr>
        <w:tab/>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参加学习培训人员</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2400</w:t>
      </w:r>
      <w:r>
        <w:rPr>
          <w:rFonts w:ascii="仿宋_GB2312" w:eastAsia="仿宋_GB2312" w:hAnsi="仿宋_GB2312" w:cs="仿宋_GB2312" w:hint="eastAsia"/>
          <w:sz w:val="32"/>
          <w:szCs w:val="32"/>
        </w:rPr>
        <w:t>人次</w:t>
      </w:r>
      <w:r>
        <w:rPr>
          <w:rFonts w:ascii="仿宋_GB2312" w:eastAsia="仿宋_GB2312" w:hAnsi="仿宋_GB2312" w:cs="仿宋_GB2312" w:hint="eastAsia"/>
          <w:sz w:val="32"/>
          <w:szCs w:val="32"/>
        </w:rPr>
        <w:tab/>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每年开展集中学习研讨</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次</w:t>
      </w:r>
      <w:r>
        <w:rPr>
          <w:rFonts w:ascii="仿宋_GB2312" w:eastAsia="仿宋_GB2312" w:hAnsi="仿宋_GB2312" w:cs="仿宋_GB2312" w:hint="eastAsia"/>
          <w:sz w:val="32"/>
          <w:szCs w:val="32"/>
        </w:rPr>
        <w:tab/>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举办专家专题讲座</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次</w:t>
      </w:r>
      <w:r>
        <w:rPr>
          <w:rFonts w:ascii="仿宋_GB2312" w:eastAsia="仿宋_GB2312" w:hAnsi="仿宋_GB2312" w:cs="仿宋_GB2312" w:hint="eastAsia"/>
          <w:sz w:val="32"/>
          <w:szCs w:val="32"/>
        </w:rPr>
        <w:tab/>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党的创新理论覆盖面</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ab/>
      </w:r>
    </w:p>
    <w:p w:rsidR="00381349" w:rsidRDefault="0072327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理论学习有收获（满意度）</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ab/>
      </w:r>
    </w:p>
    <w:p w:rsidR="00381349" w:rsidRDefault="0072327B">
      <w:pPr>
        <w:widowControl/>
        <w:spacing w:line="580" w:lineRule="exact"/>
        <w:ind w:firstLineChars="200" w:firstLine="643"/>
        <w:jc w:val="left"/>
        <w:rPr>
          <w:rFonts w:ascii="仿宋_GB2312" w:eastAsia="仿宋_GB2312" w:hAnsi="仿宋_GB2312" w:cs="仿宋_GB2312"/>
          <w:b/>
          <w:sz w:val="32"/>
          <w:szCs w:val="30"/>
        </w:rPr>
      </w:pPr>
      <w:r>
        <w:rPr>
          <w:rFonts w:ascii="仿宋_GB2312" w:eastAsia="仿宋_GB2312" w:hAnsi="仿宋_GB2312" w:cs="仿宋_GB2312" w:hint="eastAsia"/>
          <w:b/>
          <w:kern w:val="0"/>
          <w:sz w:val="32"/>
          <w:szCs w:val="32"/>
        </w:rPr>
        <w:t>二、</w:t>
      </w:r>
      <w:r>
        <w:rPr>
          <w:rFonts w:ascii="仿宋_GB2312" w:eastAsia="仿宋_GB2312" w:hAnsi="仿宋_GB2312" w:cs="仿宋_GB2312" w:hint="eastAsia"/>
          <w:b/>
          <w:sz w:val="32"/>
          <w:szCs w:val="30"/>
        </w:rPr>
        <w:t>2021</w:t>
      </w:r>
      <w:r>
        <w:rPr>
          <w:rFonts w:ascii="仿宋_GB2312" w:eastAsia="仿宋_GB2312" w:hAnsi="仿宋_GB2312" w:cs="仿宋_GB2312" w:hint="eastAsia"/>
          <w:b/>
          <w:sz w:val="32"/>
          <w:szCs w:val="30"/>
        </w:rPr>
        <w:t>年“三公”经费预算情况说明</w:t>
      </w:r>
    </w:p>
    <w:p w:rsidR="00381349" w:rsidRDefault="0072327B">
      <w:pPr>
        <w:widowControl/>
        <w:shd w:val="clear" w:color="auto" w:fill="FFFFFF"/>
        <w:spacing w:line="600" w:lineRule="exact"/>
        <w:ind w:firstLine="640"/>
        <w:jc w:val="left"/>
        <w:rPr>
          <w:rFonts w:ascii="仿宋_GB2312" w:eastAsia="仿宋_GB2312" w:hAnsi="宋体" w:cs="仿宋_GB2312"/>
          <w:color w:val="000000"/>
          <w:kern w:val="0"/>
          <w:sz w:val="32"/>
          <w:szCs w:val="32"/>
          <w:shd w:val="clear" w:color="auto" w:fill="FFFFFF"/>
          <w:lang/>
        </w:rPr>
      </w:pPr>
      <w:r>
        <w:rPr>
          <w:rFonts w:ascii="仿宋_GB2312" w:eastAsia="仿宋_GB2312" w:hAnsi="宋体" w:cs="仿宋_GB2312" w:hint="eastAsia"/>
          <w:color w:val="000000"/>
          <w:kern w:val="0"/>
          <w:sz w:val="32"/>
          <w:szCs w:val="32"/>
          <w:shd w:val="clear" w:color="auto" w:fill="FFFFFF"/>
          <w:lang/>
        </w:rPr>
        <w:t>2021</w:t>
      </w:r>
      <w:r>
        <w:rPr>
          <w:rFonts w:ascii="仿宋_GB2312" w:eastAsia="仿宋_GB2312" w:hAnsi="宋体" w:cs="仿宋_GB2312" w:hint="eastAsia"/>
          <w:color w:val="000000"/>
          <w:kern w:val="0"/>
          <w:sz w:val="32"/>
          <w:szCs w:val="32"/>
          <w:shd w:val="clear" w:color="auto" w:fill="FFFFFF"/>
          <w:lang/>
        </w:rPr>
        <w:t>年中共赣州市委宣传部“三公”经费一般公共预算安排</w:t>
      </w:r>
      <w:r>
        <w:rPr>
          <w:rFonts w:ascii="仿宋_GB2312" w:eastAsia="仿宋_GB2312" w:hAnsi="宋体" w:cs="仿宋_GB2312" w:hint="eastAsia"/>
          <w:color w:val="000000"/>
          <w:kern w:val="0"/>
          <w:sz w:val="32"/>
          <w:szCs w:val="32"/>
          <w:shd w:val="clear" w:color="auto" w:fill="FFFFFF"/>
          <w:lang/>
        </w:rPr>
        <w:t>61.97</w:t>
      </w:r>
      <w:r>
        <w:rPr>
          <w:rFonts w:ascii="仿宋_GB2312" w:eastAsia="仿宋_GB2312" w:hAnsi="宋体" w:cs="仿宋_GB2312" w:hint="eastAsia"/>
          <w:color w:val="000000"/>
          <w:kern w:val="0"/>
          <w:sz w:val="32"/>
          <w:szCs w:val="32"/>
          <w:shd w:val="clear" w:color="auto" w:fill="FFFFFF"/>
          <w:lang/>
        </w:rPr>
        <w:t>万元。其中</w:t>
      </w:r>
      <w:r>
        <w:rPr>
          <w:rFonts w:ascii="仿宋_GB2312" w:eastAsia="仿宋_GB2312" w:hAnsi="宋体" w:cs="仿宋_GB2312" w:hint="eastAsia"/>
          <w:color w:val="000000"/>
          <w:kern w:val="0"/>
          <w:sz w:val="32"/>
          <w:szCs w:val="32"/>
          <w:shd w:val="clear" w:color="auto" w:fill="FFFFFF"/>
          <w:lang/>
        </w:rPr>
        <w:t>:</w:t>
      </w:r>
    </w:p>
    <w:p w:rsidR="00381349" w:rsidRDefault="0072327B">
      <w:pPr>
        <w:widowControl/>
        <w:shd w:val="clear" w:color="auto" w:fill="FFFFFF"/>
        <w:spacing w:line="600" w:lineRule="exact"/>
        <w:ind w:firstLine="640"/>
        <w:jc w:val="left"/>
        <w:rPr>
          <w:rFonts w:ascii="仿宋_GB2312" w:eastAsia="仿宋_GB2312" w:hAnsi="宋体" w:cs="仿宋_GB2312"/>
          <w:color w:val="000000"/>
          <w:kern w:val="0"/>
          <w:sz w:val="32"/>
          <w:szCs w:val="32"/>
          <w:shd w:val="clear" w:color="auto" w:fill="FFFFFF"/>
          <w:lang/>
        </w:rPr>
      </w:pPr>
      <w:r>
        <w:rPr>
          <w:rFonts w:ascii="仿宋_GB2312" w:eastAsia="仿宋_GB2312" w:hAnsi="宋体" w:cs="仿宋_GB2312" w:hint="eastAsia"/>
          <w:color w:val="000000"/>
          <w:kern w:val="0"/>
          <w:sz w:val="32"/>
          <w:szCs w:val="32"/>
          <w:shd w:val="clear" w:color="auto" w:fill="FFFFFF"/>
          <w:lang/>
        </w:rPr>
        <w:lastRenderedPageBreak/>
        <w:t>因公出国</w:t>
      </w:r>
      <w:r>
        <w:rPr>
          <w:rFonts w:ascii="仿宋_GB2312" w:eastAsia="仿宋_GB2312" w:hAnsi="宋体" w:cs="仿宋_GB2312" w:hint="eastAsia"/>
          <w:color w:val="000000"/>
          <w:kern w:val="0"/>
          <w:sz w:val="32"/>
          <w:szCs w:val="32"/>
          <w:shd w:val="clear" w:color="auto" w:fill="FFFFFF"/>
          <w:lang/>
        </w:rPr>
        <w:t>16.9</w:t>
      </w:r>
      <w:r>
        <w:rPr>
          <w:rFonts w:ascii="仿宋_GB2312" w:eastAsia="仿宋_GB2312" w:hAnsi="宋体" w:cs="仿宋_GB2312" w:hint="eastAsia"/>
          <w:color w:val="000000"/>
          <w:kern w:val="0"/>
          <w:sz w:val="32"/>
          <w:szCs w:val="32"/>
          <w:shd w:val="clear" w:color="auto" w:fill="FFFFFF"/>
          <w:lang/>
        </w:rPr>
        <w:t>万元，比上年减少</w:t>
      </w:r>
      <w:r>
        <w:rPr>
          <w:rFonts w:ascii="仿宋_GB2312" w:eastAsia="仿宋_GB2312" w:hAnsi="宋体" w:cs="仿宋_GB2312" w:hint="eastAsia"/>
          <w:color w:val="000000"/>
          <w:kern w:val="0"/>
          <w:sz w:val="32"/>
          <w:szCs w:val="32"/>
          <w:shd w:val="clear" w:color="auto" w:fill="FFFFFF"/>
          <w:lang/>
        </w:rPr>
        <w:t>0.1</w:t>
      </w:r>
      <w:r>
        <w:rPr>
          <w:rFonts w:ascii="仿宋_GB2312" w:eastAsia="仿宋_GB2312" w:hAnsi="宋体" w:cs="仿宋_GB2312" w:hint="eastAsia"/>
          <w:color w:val="000000"/>
          <w:kern w:val="0"/>
          <w:sz w:val="32"/>
          <w:szCs w:val="32"/>
          <w:shd w:val="clear" w:color="auto" w:fill="FFFFFF"/>
          <w:lang/>
        </w:rPr>
        <w:t>万元，主要原因是综合上年支出测算，并按要求只减不增；</w:t>
      </w:r>
    </w:p>
    <w:p w:rsidR="00381349" w:rsidRDefault="0072327B">
      <w:pPr>
        <w:widowControl/>
        <w:shd w:val="clear" w:color="auto" w:fill="FFFFFF"/>
        <w:spacing w:line="600" w:lineRule="exact"/>
        <w:ind w:firstLine="640"/>
        <w:jc w:val="left"/>
        <w:rPr>
          <w:rFonts w:ascii="仿宋_GB2312" w:eastAsia="仿宋_GB2312" w:hAnsi="宋体" w:cs="仿宋_GB2312"/>
          <w:color w:val="000000"/>
          <w:kern w:val="0"/>
          <w:sz w:val="32"/>
          <w:szCs w:val="32"/>
          <w:shd w:val="clear" w:color="auto" w:fill="FFFFFF"/>
          <w:lang/>
        </w:rPr>
      </w:pPr>
      <w:r>
        <w:rPr>
          <w:rFonts w:ascii="仿宋_GB2312" w:eastAsia="仿宋_GB2312" w:hAnsi="宋体" w:cs="仿宋_GB2312" w:hint="eastAsia"/>
          <w:color w:val="000000"/>
          <w:kern w:val="0"/>
          <w:sz w:val="32"/>
          <w:szCs w:val="32"/>
          <w:shd w:val="clear" w:color="auto" w:fill="FFFFFF"/>
          <w:lang/>
        </w:rPr>
        <w:t>公务接待支出</w:t>
      </w:r>
      <w:r>
        <w:rPr>
          <w:rFonts w:ascii="仿宋_GB2312" w:eastAsia="仿宋_GB2312" w:hAnsi="宋体" w:cs="仿宋_GB2312" w:hint="eastAsia"/>
          <w:color w:val="000000"/>
          <w:kern w:val="0"/>
          <w:sz w:val="32"/>
          <w:szCs w:val="32"/>
          <w:shd w:val="clear" w:color="auto" w:fill="FFFFFF"/>
          <w:lang/>
        </w:rPr>
        <w:t>45.07</w:t>
      </w:r>
      <w:r>
        <w:rPr>
          <w:rFonts w:ascii="仿宋_GB2312" w:eastAsia="仿宋_GB2312" w:hAnsi="宋体" w:cs="仿宋_GB2312" w:hint="eastAsia"/>
          <w:color w:val="000000"/>
          <w:kern w:val="0"/>
          <w:sz w:val="32"/>
          <w:szCs w:val="32"/>
          <w:shd w:val="clear" w:color="auto" w:fill="FFFFFF"/>
          <w:lang/>
        </w:rPr>
        <w:t>万元，比上年减少</w:t>
      </w:r>
      <w:r>
        <w:rPr>
          <w:rFonts w:ascii="仿宋_GB2312" w:eastAsia="仿宋_GB2312" w:hAnsi="宋体" w:cs="仿宋_GB2312" w:hint="eastAsia"/>
          <w:color w:val="000000"/>
          <w:kern w:val="0"/>
          <w:sz w:val="32"/>
          <w:szCs w:val="32"/>
          <w:shd w:val="clear" w:color="auto" w:fill="FFFFFF"/>
          <w:lang/>
        </w:rPr>
        <w:t>0.1</w:t>
      </w:r>
      <w:r>
        <w:rPr>
          <w:rFonts w:ascii="仿宋_GB2312" w:eastAsia="仿宋_GB2312" w:hAnsi="宋体" w:cs="仿宋_GB2312" w:hint="eastAsia"/>
          <w:color w:val="000000"/>
          <w:kern w:val="0"/>
          <w:sz w:val="32"/>
          <w:szCs w:val="32"/>
          <w:shd w:val="clear" w:color="auto" w:fill="FFFFFF"/>
          <w:lang/>
        </w:rPr>
        <w:t>万元。主要原因是严格落实中央八项规定精神和公务接待有关规定，在日常工作中进一步加强公务接待审核和标准的把控；</w:t>
      </w:r>
    </w:p>
    <w:p w:rsidR="00381349" w:rsidRDefault="0072327B">
      <w:pPr>
        <w:widowControl/>
        <w:shd w:val="clear" w:color="auto" w:fill="FFFFFF"/>
        <w:spacing w:line="600" w:lineRule="exact"/>
        <w:ind w:firstLine="640"/>
        <w:jc w:val="left"/>
        <w:rPr>
          <w:rFonts w:ascii="仿宋_GB2312" w:eastAsia="仿宋_GB2312" w:hAnsi="宋体" w:cs="仿宋_GB2312"/>
          <w:color w:val="000000"/>
          <w:kern w:val="0"/>
          <w:sz w:val="32"/>
          <w:szCs w:val="32"/>
          <w:shd w:val="clear" w:color="auto" w:fill="FFFFFF"/>
          <w:lang/>
        </w:rPr>
      </w:pPr>
      <w:r>
        <w:rPr>
          <w:rFonts w:ascii="仿宋_GB2312" w:eastAsia="仿宋_GB2312" w:hAnsi="宋体" w:cs="仿宋_GB2312" w:hint="eastAsia"/>
          <w:color w:val="000000"/>
          <w:kern w:val="0"/>
          <w:sz w:val="32"/>
          <w:szCs w:val="32"/>
          <w:shd w:val="clear" w:color="auto" w:fill="FFFFFF"/>
          <w:lang/>
        </w:rPr>
        <w:t>公务用车运行维护费</w:t>
      </w:r>
      <w:r>
        <w:rPr>
          <w:rFonts w:ascii="仿宋_GB2312" w:eastAsia="仿宋_GB2312" w:hAnsi="宋体" w:cs="仿宋_GB2312" w:hint="eastAsia"/>
          <w:color w:val="000000"/>
          <w:kern w:val="0"/>
          <w:sz w:val="32"/>
          <w:szCs w:val="32"/>
          <w:shd w:val="clear" w:color="auto" w:fill="FFFFFF"/>
          <w:lang/>
        </w:rPr>
        <w:t>0</w:t>
      </w:r>
      <w:r>
        <w:rPr>
          <w:rFonts w:ascii="仿宋_GB2312" w:eastAsia="仿宋_GB2312" w:hAnsi="宋体" w:cs="仿宋_GB2312" w:hint="eastAsia"/>
          <w:color w:val="000000"/>
          <w:kern w:val="0"/>
          <w:sz w:val="32"/>
          <w:szCs w:val="32"/>
          <w:shd w:val="clear" w:color="auto" w:fill="FFFFFF"/>
          <w:lang/>
        </w:rPr>
        <w:t>万元，与上年持平，主要原因是我单位无公务用车运行费用；</w:t>
      </w:r>
    </w:p>
    <w:p w:rsidR="00381349" w:rsidRDefault="0072327B">
      <w:pPr>
        <w:widowControl/>
        <w:shd w:val="clear" w:color="auto" w:fill="FFFFFF"/>
        <w:spacing w:line="600" w:lineRule="exact"/>
        <w:ind w:firstLine="640"/>
        <w:jc w:val="left"/>
        <w:rPr>
          <w:rFonts w:ascii="仿宋_GB2312" w:eastAsia="仿宋_GB2312" w:hAnsi="宋体" w:cs="仿宋_GB2312"/>
          <w:color w:val="000000"/>
          <w:kern w:val="0"/>
          <w:sz w:val="32"/>
          <w:szCs w:val="32"/>
          <w:shd w:val="clear" w:color="auto" w:fill="FFFFFF"/>
          <w:lang/>
        </w:rPr>
      </w:pPr>
      <w:r>
        <w:rPr>
          <w:rFonts w:ascii="仿宋_GB2312" w:eastAsia="仿宋_GB2312" w:hAnsi="宋体" w:cs="仿宋_GB2312" w:hint="eastAsia"/>
          <w:color w:val="000000"/>
          <w:kern w:val="0"/>
          <w:sz w:val="32"/>
          <w:szCs w:val="32"/>
          <w:shd w:val="clear" w:color="auto" w:fill="FFFFFF"/>
          <w:lang/>
        </w:rPr>
        <w:t>公务用车购置费</w:t>
      </w:r>
      <w:r>
        <w:rPr>
          <w:rFonts w:ascii="仿宋_GB2312" w:eastAsia="仿宋_GB2312" w:hAnsi="宋体" w:cs="仿宋_GB2312" w:hint="eastAsia"/>
          <w:color w:val="000000"/>
          <w:kern w:val="0"/>
          <w:sz w:val="32"/>
          <w:szCs w:val="32"/>
          <w:shd w:val="clear" w:color="auto" w:fill="FFFFFF"/>
          <w:lang/>
        </w:rPr>
        <w:t>0</w:t>
      </w:r>
      <w:r>
        <w:rPr>
          <w:rFonts w:ascii="仿宋_GB2312" w:eastAsia="仿宋_GB2312" w:hAnsi="宋体" w:cs="仿宋_GB2312" w:hint="eastAsia"/>
          <w:color w:val="000000"/>
          <w:kern w:val="0"/>
          <w:sz w:val="32"/>
          <w:szCs w:val="32"/>
          <w:shd w:val="clear" w:color="auto" w:fill="FFFFFF"/>
          <w:lang/>
        </w:rPr>
        <w:t>万元，与上年持平，主要原因是我单位无公务用车购置。</w:t>
      </w:r>
    </w:p>
    <w:p w:rsidR="00381349" w:rsidRDefault="0072327B">
      <w:pPr>
        <w:widowControl/>
        <w:shd w:val="clear" w:color="auto" w:fill="FFFFFF"/>
        <w:spacing w:line="640" w:lineRule="atLeast"/>
        <w:ind w:firstLine="640"/>
        <w:jc w:val="center"/>
        <w:rPr>
          <w:rFonts w:ascii="Arial" w:hAnsi="Arial" w:cs="Arial"/>
          <w:color w:val="333333"/>
          <w:sz w:val="14"/>
          <w:szCs w:val="14"/>
        </w:rPr>
      </w:pPr>
      <w:r>
        <w:rPr>
          <w:rFonts w:ascii="仿宋_GB2312" w:eastAsia="仿宋_GB2312" w:hint="eastAsia"/>
          <w:b/>
          <w:sz w:val="32"/>
          <w:szCs w:val="30"/>
        </w:rPr>
        <w:t>第四部分</w:t>
      </w:r>
      <w:r>
        <w:rPr>
          <w:rFonts w:ascii="仿宋_GB2312" w:eastAsia="仿宋_GB2312" w:hint="eastAsia"/>
          <w:b/>
          <w:sz w:val="32"/>
          <w:szCs w:val="30"/>
        </w:rPr>
        <w:t xml:space="preserve">   </w:t>
      </w:r>
      <w:r>
        <w:rPr>
          <w:rFonts w:ascii="仿宋_GB2312" w:eastAsia="仿宋_GB2312" w:hint="eastAsia"/>
          <w:b/>
          <w:sz w:val="32"/>
          <w:szCs w:val="30"/>
        </w:rPr>
        <w:t>名词解释</w:t>
      </w:r>
    </w:p>
    <w:p w:rsidR="00381349" w:rsidRDefault="0072327B">
      <w:pPr>
        <w:widowControl/>
        <w:shd w:val="clear" w:color="auto" w:fill="FFFFFF"/>
        <w:spacing w:line="640" w:lineRule="atLeast"/>
        <w:ind w:firstLineChars="250" w:firstLine="803"/>
        <w:jc w:val="left"/>
        <w:rPr>
          <w:rFonts w:ascii="Adobe 仿宋 Std R" w:eastAsia="Adobe 仿宋 Std R" w:hAnsi="Adobe 仿宋 Std R"/>
          <w:b/>
          <w:bCs/>
          <w:sz w:val="32"/>
          <w:szCs w:val="32"/>
        </w:rPr>
      </w:pPr>
      <w:r>
        <w:rPr>
          <w:rFonts w:ascii="Adobe 仿宋 Std R" w:eastAsia="Adobe 仿宋 Std R" w:hAnsi="Adobe 仿宋 Std R" w:hint="eastAsia"/>
          <w:b/>
          <w:bCs/>
          <w:sz w:val="32"/>
          <w:szCs w:val="32"/>
        </w:rPr>
        <w:t>一、收入科目</w:t>
      </w:r>
    </w:p>
    <w:p w:rsidR="00381349" w:rsidRDefault="0072327B">
      <w:pPr>
        <w:widowControl/>
        <w:shd w:val="clear" w:color="auto" w:fill="FFFFFF"/>
        <w:spacing w:line="640" w:lineRule="atLeast"/>
        <w:ind w:firstLineChars="250" w:firstLine="800"/>
        <w:jc w:val="left"/>
        <w:rPr>
          <w:rFonts w:ascii="Adobe 仿宋 Std R" w:eastAsia="Adobe 仿宋 Std R" w:hAnsi="Adobe 仿宋 Std R"/>
          <w:sz w:val="32"/>
          <w:szCs w:val="32"/>
        </w:rPr>
      </w:pPr>
      <w:r>
        <w:rPr>
          <w:rFonts w:ascii="Adobe 仿宋 Std R" w:eastAsia="Adobe 仿宋 Std R" w:hAnsi="Adobe 仿宋 Std R" w:hint="eastAsia"/>
          <w:sz w:val="32"/>
          <w:szCs w:val="32"/>
        </w:rPr>
        <w:t>各部门结合实际进行解释。</w:t>
      </w:r>
    </w:p>
    <w:p w:rsidR="00381349" w:rsidRDefault="0072327B">
      <w:pPr>
        <w:widowControl/>
        <w:numPr>
          <w:ilvl w:val="0"/>
          <w:numId w:val="3"/>
        </w:numPr>
        <w:spacing w:line="600" w:lineRule="exact"/>
        <w:ind w:firstLine="640"/>
        <w:jc w:val="left"/>
        <w:rPr>
          <w:rFonts w:ascii="仿宋_GB2312" w:eastAsia="仿宋_GB2312" w:hAnsi="Times New Roman" w:cs="Times New Roman"/>
          <w:color w:val="000000"/>
          <w:sz w:val="32"/>
          <w:szCs w:val="30"/>
        </w:rPr>
      </w:pPr>
      <w:r>
        <w:rPr>
          <w:rFonts w:ascii="仿宋_GB2312" w:eastAsia="仿宋_GB2312" w:hAnsi="Times New Roman" w:cs="Times New Roman" w:hint="eastAsia"/>
          <w:color w:val="000000"/>
          <w:sz w:val="32"/>
          <w:szCs w:val="30"/>
        </w:rPr>
        <w:t>财政拨款：指</w:t>
      </w:r>
      <w:r>
        <w:rPr>
          <w:rFonts w:ascii="仿宋_GB2312" w:eastAsia="仿宋_GB2312" w:hAnsi="Times New Roman" w:cs="Times New Roman" w:hint="eastAsia"/>
          <w:color w:val="000000"/>
          <w:sz w:val="32"/>
          <w:szCs w:val="30"/>
        </w:rPr>
        <w:t>市</w:t>
      </w:r>
      <w:r>
        <w:rPr>
          <w:rFonts w:ascii="仿宋_GB2312" w:eastAsia="仿宋_GB2312" w:hAnsi="Times New Roman" w:cs="Times New Roman" w:hint="eastAsia"/>
          <w:color w:val="000000"/>
          <w:sz w:val="32"/>
          <w:szCs w:val="30"/>
        </w:rPr>
        <w:t>级财政当年拨付的资金。</w:t>
      </w:r>
    </w:p>
    <w:p w:rsidR="00381349" w:rsidRDefault="0072327B">
      <w:pPr>
        <w:widowControl/>
        <w:numPr>
          <w:ilvl w:val="0"/>
          <w:numId w:val="3"/>
        </w:numPr>
        <w:spacing w:line="600" w:lineRule="exact"/>
        <w:ind w:firstLine="640"/>
        <w:jc w:val="left"/>
        <w:rPr>
          <w:rFonts w:ascii="仿宋_GB2312" w:eastAsia="仿宋_GB2312" w:hAnsi="Times New Roman" w:cs="Times New Roman"/>
          <w:color w:val="000000"/>
          <w:sz w:val="32"/>
          <w:szCs w:val="30"/>
        </w:rPr>
      </w:pPr>
      <w:r>
        <w:rPr>
          <w:rFonts w:ascii="仿宋_GB2312" w:eastAsia="仿宋_GB2312" w:hAnsi="Times New Roman" w:cs="Times New Roman" w:hint="eastAsia"/>
          <w:color w:val="000000"/>
          <w:sz w:val="32"/>
          <w:szCs w:val="30"/>
        </w:rPr>
        <w:t>教育收费资金收入：反映实行专项管理的高中以上学费、住宿费，高校委托培养费，函大、电大、夜大及短训班培训费等教育收费取得的收入。</w:t>
      </w:r>
    </w:p>
    <w:p w:rsidR="00381349" w:rsidRDefault="0072327B">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（三）</w:t>
      </w:r>
      <w:r>
        <w:rPr>
          <w:rFonts w:ascii="仿宋_GB2312" w:eastAsia="仿宋_GB2312" w:hint="eastAsia"/>
          <w:color w:val="000000"/>
          <w:sz w:val="32"/>
          <w:szCs w:val="30"/>
        </w:rPr>
        <w:t>事业收入：指事业单位开展专业业务活动及辅助活动取得的收入。</w:t>
      </w:r>
    </w:p>
    <w:p w:rsidR="00381349" w:rsidRDefault="0072327B">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（四）</w:t>
      </w:r>
      <w:r>
        <w:rPr>
          <w:rFonts w:ascii="仿宋_GB2312" w:eastAsia="仿宋_GB2312" w:hint="eastAsia"/>
          <w:color w:val="000000"/>
          <w:sz w:val="32"/>
          <w:szCs w:val="30"/>
        </w:rPr>
        <w:t>事业单位经营收入：指事业单位在专业业务活动及辅助活动之外开展非独立核算经营活动取得的收入。</w:t>
      </w:r>
    </w:p>
    <w:p w:rsidR="00381349" w:rsidRDefault="0072327B">
      <w:pPr>
        <w:widowControl/>
        <w:spacing w:line="580" w:lineRule="exact"/>
        <w:ind w:firstLine="636"/>
        <w:jc w:val="left"/>
        <w:rPr>
          <w:rFonts w:ascii="Adobe 仿宋 Std R" w:eastAsia="Adobe 仿宋 Std R" w:hAnsi="Adobe 仿宋 Std R"/>
          <w:sz w:val="32"/>
          <w:szCs w:val="32"/>
        </w:rPr>
      </w:pPr>
      <w:r>
        <w:rPr>
          <w:rFonts w:ascii="仿宋_GB2312" w:eastAsia="仿宋_GB2312" w:hint="eastAsia"/>
          <w:sz w:val="32"/>
          <w:szCs w:val="30"/>
        </w:rPr>
        <w:t>（</w:t>
      </w:r>
      <w:r>
        <w:rPr>
          <w:rFonts w:ascii="Adobe 仿宋 Std R" w:eastAsia="Adobe 仿宋 Std R" w:hAnsi="Adobe 仿宋 Std R" w:hint="eastAsia"/>
          <w:sz w:val="32"/>
          <w:szCs w:val="32"/>
        </w:rPr>
        <w:t>五）</w:t>
      </w:r>
      <w:r>
        <w:rPr>
          <w:rFonts w:ascii="仿宋_GB2312" w:eastAsia="仿宋_GB2312" w:hint="eastAsia"/>
          <w:color w:val="000000"/>
          <w:sz w:val="32"/>
          <w:szCs w:val="30"/>
        </w:rPr>
        <w:t>附属单位上缴收入：反映事业单位附属的独立核算单位按规定标准或比例缴纳的各项收入。包括附属的事业单位上缴的收入和附属的企业上缴的利润等。</w:t>
      </w:r>
    </w:p>
    <w:p w:rsidR="00381349" w:rsidRDefault="0072327B">
      <w:pPr>
        <w:spacing w:line="600" w:lineRule="exact"/>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lastRenderedPageBreak/>
        <w:t>（六）</w:t>
      </w:r>
      <w:r>
        <w:rPr>
          <w:rFonts w:ascii="仿宋_GB2312" w:eastAsia="仿宋_GB2312" w:hint="eastAsia"/>
          <w:color w:val="000000"/>
          <w:sz w:val="32"/>
          <w:szCs w:val="30"/>
        </w:rPr>
        <w:t>上级补助收入：反映事业单位从主管部门和上级单位取得的非财政补助收入。</w:t>
      </w:r>
    </w:p>
    <w:p w:rsidR="00381349" w:rsidRDefault="0072327B">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七）</w:t>
      </w:r>
      <w:r>
        <w:rPr>
          <w:rFonts w:ascii="仿宋_GB2312" w:eastAsia="仿宋_GB2312" w:hint="eastAsia"/>
          <w:color w:val="000000"/>
          <w:sz w:val="32"/>
          <w:szCs w:val="30"/>
        </w:rPr>
        <w:t>其他收入：指除财政拨款、事业收入、事业单位经营收入等以外的各项收入。</w:t>
      </w:r>
    </w:p>
    <w:p w:rsidR="00381349" w:rsidRDefault="0072327B">
      <w:pPr>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（八）</w:t>
      </w:r>
      <w:r>
        <w:rPr>
          <w:rFonts w:ascii="仿宋_GB2312" w:eastAsia="仿宋_GB2312" w:hint="eastAsia"/>
          <w:color w:val="000000"/>
          <w:sz w:val="32"/>
          <w:szCs w:val="30"/>
        </w:rPr>
        <w:t>使用非财政拨款结余：填列历年滚存的非限定用途的非统计财政拨款结余弥补</w:t>
      </w:r>
      <w:r>
        <w:rPr>
          <w:rFonts w:ascii="仿宋_GB2312" w:eastAsia="仿宋_GB2312" w:hint="eastAsia"/>
          <w:color w:val="000000"/>
          <w:sz w:val="32"/>
          <w:szCs w:val="30"/>
        </w:rPr>
        <w:t>2021</w:t>
      </w:r>
      <w:r>
        <w:rPr>
          <w:rFonts w:ascii="仿宋_GB2312" w:eastAsia="仿宋_GB2312" w:hint="eastAsia"/>
          <w:color w:val="000000"/>
          <w:sz w:val="32"/>
          <w:szCs w:val="30"/>
        </w:rPr>
        <w:t>年收支差额的数额。</w:t>
      </w:r>
    </w:p>
    <w:p w:rsidR="00381349" w:rsidRDefault="0072327B">
      <w:pPr>
        <w:spacing w:line="600" w:lineRule="exact"/>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（九）</w:t>
      </w:r>
      <w:r>
        <w:rPr>
          <w:rFonts w:ascii="仿宋_GB2312" w:eastAsia="仿宋_GB2312" w:hint="eastAsia"/>
          <w:color w:val="000000"/>
          <w:sz w:val="32"/>
          <w:szCs w:val="30"/>
        </w:rPr>
        <w:t>上年结转和结余：填列</w:t>
      </w:r>
      <w:r>
        <w:rPr>
          <w:rFonts w:ascii="仿宋_GB2312" w:eastAsia="仿宋_GB2312" w:hint="eastAsia"/>
          <w:color w:val="000000"/>
          <w:sz w:val="32"/>
          <w:szCs w:val="30"/>
        </w:rPr>
        <w:t>2021</w:t>
      </w:r>
      <w:r>
        <w:rPr>
          <w:rFonts w:ascii="仿宋_GB2312" w:eastAsia="仿宋_GB2312" w:hint="eastAsia"/>
          <w:color w:val="000000"/>
          <w:sz w:val="32"/>
          <w:szCs w:val="30"/>
        </w:rPr>
        <w:t>年全部结转和结余的资金数，包括当年结转结余资金和历年滚存结转结余资金。</w:t>
      </w:r>
    </w:p>
    <w:p w:rsidR="00381349" w:rsidRDefault="0072327B">
      <w:pPr>
        <w:ind w:firstLineChars="200" w:firstLine="643"/>
        <w:rPr>
          <w:rFonts w:ascii="Adobe 仿宋 Std R" w:eastAsia="Adobe 仿宋 Std R" w:hAnsi="Adobe 仿宋 Std R"/>
          <w:b/>
          <w:bCs/>
          <w:sz w:val="32"/>
          <w:szCs w:val="32"/>
        </w:rPr>
      </w:pPr>
      <w:r>
        <w:rPr>
          <w:rFonts w:ascii="Adobe 仿宋 Std R" w:eastAsia="Adobe 仿宋 Std R" w:hAnsi="Adobe 仿宋 Std R" w:hint="eastAsia"/>
          <w:b/>
          <w:bCs/>
          <w:sz w:val="32"/>
          <w:szCs w:val="32"/>
        </w:rPr>
        <w:t>二、支出科目</w:t>
      </w:r>
    </w:p>
    <w:p w:rsidR="00381349" w:rsidRDefault="0072327B">
      <w:pPr>
        <w:ind w:firstLineChars="200" w:firstLine="640"/>
        <w:rPr>
          <w:rFonts w:ascii="仿宋_GB2312" w:eastAsia="仿宋_GB2312"/>
          <w:color w:val="000000"/>
          <w:sz w:val="32"/>
          <w:szCs w:val="30"/>
        </w:rPr>
      </w:pPr>
      <w:r>
        <w:rPr>
          <w:rFonts w:ascii="仿宋_GB2312" w:eastAsia="仿宋_GB2312" w:hint="eastAsia"/>
          <w:color w:val="000000"/>
          <w:sz w:val="32"/>
          <w:szCs w:val="30"/>
        </w:rPr>
        <w:t>（一）</w:t>
      </w:r>
      <w:r>
        <w:rPr>
          <w:rFonts w:ascii="仿宋_GB2312" w:eastAsia="仿宋_GB2312" w:hint="eastAsia"/>
          <w:color w:val="000000"/>
          <w:sz w:val="32"/>
          <w:szCs w:val="30"/>
        </w:rPr>
        <w:t>2013301</w:t>
      </w:r>
      <w:r>
        <w:rPr>
          <w:rFonts w:ascii="仿宋_GB2312" w:eastAsia="仿宋_GB2312" w:hint="eastAsia"/>
          <w:color w:val="000000"/>
          <w:sz w:val="32"/>
          <w:szCs w:val="30"/>
        </w:rPr>
        <w:t>行政运行：</w:t>
      </w:r>
      <w:r>
        <w:rPr>
          <w:rFonts w:ascii="仿宋_GB2312" w:eastAsia="仿宋_GB2312" w:hint="eastAsia"/>
          <w:color w:val="000000"/>
          <w:sz w:val="32"/>
          <w:szCs w:val="30"/>
        </w:rPr>
        <w:t>反映中国共产党宣传部门的支出。</w:t>
      </w:r>
    </w:p>
    <w:p w:rsidR="00381349" w:rsidRDefault="0072327B">
      <w:pPr>
        <w:ind w:firstLineChars="200" w:firstLine="640"/>
        <w:rPr>
          <w:rFonts w:ascii="仿宋_GB2312" w:eastAsia="仿宋_GB2312"/>
          <w:color w:val="000000"/>
          <w:sz w:val="32"/>
          <w:szCs w:val="30"/>
        </w:rPr>
      </w:pPr>
      <w:r>
        <w:rPr>
          <w:rFonts w:ascii="仿宋_GB2312" w:eastAsia="仿宋_GB2312" w:hint="eastAsia"/>
          <w:color w:val="000000"/>
          <w:sz w:val="32"/>
          <w:szCs w:val="30"/>
        </w:rPr>
        <w:t>（二）</w:t>
      </w:r>
      <w:r>
        <w:rPr>
          <w:rFonts w:ascii="仿宋_GB2312" w:eastAsia="仿宋_GB2312" w:hint="eastAsia"/>
          <w:color w:val="000000"/>
          <w:sz w:val="32"/>
          <w:szCs w:val="30"/>
        </w:rPr>
        <w:t>2013302</w:t>
      </w:r>
      <w:r>
        <w:rPr>
          <w:rFonts w:ascii="仿宋_GB2312" w:eastAsia="仿宋_GB2312" w:hint="eastAsia"/>
          <w:color w:val="000000"/>
          <w:sz w:val="32"/>
          <w:szCs w:val="30"/>
        </w:rPr>
        <w:t>一般行政管理事务：</w:t>
      </w:r>
      <w:r>
        <w:rPr>
          <w:rFonts w:ascii="仿宋_GB2312" w:eastAsia="仿宋_GB2312" w:hint="eastAsia"/>
          <w:color w:val="000000"/>
          <w:sz w:val="32"/>
          <w:szCs w:val="30"/>
        </w:rPr>
        <w:t>反映行政单位（包括实行公务员管理的事业单位）的基本支出。</w:t>
      </w:r>
    </w:p>
    <w:p w:rsidR="00381349" w:rsidRDefault="0072327B">
      <w:pPr>
        <w:ind w:firstLineChars="200" w:firstLine="640"/>
        <w:rPr>
          <w:rFonts w:ascii="仿宋_GB2312" w:eastAsia="仿宋_GB2312"/>
          <w:color w:val="000000"/>
          <w:sz w:val="32"/>
          <w:szCs w:val="30"/>
        </w:rPr>
      </w:pPr>
      <w:r>
        <w:rPr>
          <w:rFonts w:ascii="仿宋_GB2312" w:eastAsia="仿宋_GB2312" w:hint="eastAsia"/>
          <w:color w:val="000000"/>
          <w:sz w:val="32"/>
          <w:szCs w:val="30"/>
        </w:rPr>
        <w:t>（三）</w:t>
      </w:r>
      <w:r>
        <w:rPr>
          <w:rFonts w:ascii="仿宋_GB2312" w:eastAsia="仿宋_GB2312" w:hint="eastAsia"/>
          <w:color w:val="000000"/>
          <w:sz w:val="32"/>
          <w:szCs w:val="30"/>
        </w:rPr>
        <w:t>2013350</w:t>
      </w:r>
      <w:r>
        <w:rPr>
          <w:rFonts w:ascii="仿宋_GB2312" w:eastAsia="仿宋_GB2312" w:hint="eastAsia"/>
          <w:color w:val="000000"/>
          <w:sz w:val="32"/>
          <w:szCs w:val="30"/>
        </w:rPr>
        <w:t>事业运行：</w:t>
      </w:r>
      <w:r>
        <w:rPr>
          <w:rFonts w:ascii="仿宋_GB2312" w:eastAsia="仿宋_GB2312" w:hint="eastAsia"/>
          <w:color w:val="000000"/>
          <w:sz w:val="32"/>
          <w:szCs w:val="30"/>
        </w:rPr>
        <w:t>反映事业单位的基本支出，不包括行政单位（包括实行公务员管理的事业单位）后勤服务中心、医务室等附属事业单位。</w:t>
      </w:r>
    </w:p>
    <w:p w:rsidR="00381349" w:rsidRDefault="0072327B">
      <w:pPr>
        <w:ind w:firstLineChars="200" w:firstLine="640"/>
        <w:rPr>
          <w:rFonts w:ascii="仿宋_GB2312" w:eastAsia="仿宋_GB2312"/>
          <w:color w:val="000000"/>
          <w:sz w:val="32"/>
          <w:szCs w:val="30"/>
        </w:rPr>
      </w:pPr>
      <w:r>
        <w:rPr>
          <w:rFonts w:ascii="仿宋_GB2312" w:eastAsia="仿宋_GB2312" w:hint="eastAsia"/>
          <w:color w:val="000000"/>
          <w:sz w:val="32"/>
          <w:szCs w:val="30"/>
        </w:rPr>
        <w:t>（四）</w:t>
      </w:r>
      <w:r>
        <w:rPr>
          <w:rFonts w:ascii="仿宋_GB2312" w:eastAsia="仿宋_GB2312" w:hint="eastAsia"/>
          <w:color w:val="000000"/>
          <w:sz w:val="32"/>
          <w:szCs w:val="30"/>
        </w:rPr>
        <w:t>2013399</w:t>
      </w:r>
      <w:r>
        <w:rPr>
          <w:rFonts w:ascii="仿宋_GB2312" w:eastAsia="仿宋_GB2312" w:hint="eastAsia"/>
          <w:color w:val="000000"/>
          <w:sz w:val="32"/>
          <w:szCs w:val="30"/>
        </w:rPr>
        <w:t>其他宣传事务：</w:t>
      </w:r>
      <w:r>
        <w:rPr>
          <w:rFonts w:ascii="仿宋_GB2312" w:eastAsia="仿宋_GB2312" w:hint="eastAsia"/>
          <w:color w:val="000000"/>
          <w:sz w:val="32"/>
          <w:szCs w:val="30"/>
        </w:rPr>
        <w:t>反映其他用于中国共产党宣传部门的事务支出。</w:t>
      </w:r>
    </w:p>
    <w:p w:rsidR="00381349" w:rsidRDefault="0072327B">
      <w:pPr>
        <w:ind w:firstLineChars="200" w:firstLine="640"/>
        <w:rPr>
          <w:rFonts w:ascii="仿宋_GB2312" w:eastAsia="仿宋_GB2312"/>
          <w:color w:val="000000"/>
          <w:sz w:val="32"/>
          <w:szCs w:val="30"/>
        </w:rPr>
      </w:pPr>
      <w:r>
        <w:rPr>
          <w:rFonts w:ascii="仿宋_GB2312" w:eastAsia="仿宋_GB2312" w:hint="eastAsia"/>
          <w:color w:val="000000"/>
          <w:sz w:val="32"/>
          <w:szCs w:val="30"/>
        </w:rPr>
        <w:t>（五）</w:t>
      </w:r>
      <w:r>
        <w:rPr>
          <w:rFonts w:ascii="仿宋_GB2312" w:eastAsia="仿宋_GB2312" w:hint="eastAsia"/>
          <w:color w:val="000000"/>
          <w:sz w:val="32"/>
          <w:szCs w:val="30"/>
        </w:rPr>
        <w:t>2070199</w:t>
      </w:r>
      <w:r>
        <w:rPr>
          <w:rFonts w:ascii="仿宋_GB2312" w:eastAsia="仿宋_GB2312" w:hint="eastAsia"/>
          <w:color w:val="000000"/>
          <w:sz w:val="32"/>
          <w:szCs w:val="30"/>
        </w:rPr>
        <w:t>其他文化和旅游支出：反映其他用于文化和旅游方面的支出。</w:t>
      </w:r>
    </w:p>
    <w:p w:rsidR="00381349" w:rsidRDefault="0072327B">
      <w:pPr>
        <w:ind w:firstLineChars="200" w:firstLine="640"/>
        <w:rPr>
          <w:rFonts w:ascii="仿宋_GB2312" w:eastAsia="仿宋_GB2312"/>
          <w:color w:val="000000"/>
          <w:sz w:val="32"/>
          <w:szCs w:val="30"/>
        </w:rPr>
      </w:pPr>
      <w:r>
        <w:rPr>
          <w:rFonts w:ascii="仿宋_GB2312" w:eastAsia="仿宋_GB2312" w:hint="eastAsia"/>
          <w:color w:val="000000"/>
          <w:sz w:val="32"/>
          <w:szCs w:val="30"/>
        </w:rPr>
        <w:t>（六）</w:t>
      </w:r>
      <w:r>
        <w:rPr>
          <w:rFonts w:ascii="仿宋_GB2312" w:eastAsia="仿宋_GB2312" w:hint="eastAsia"/>
          <w:color w:val="000000"/>
          <w:sz w:val="32"/>
          <w:szCs w:val="30"/>
        </w:rPr>
        <w:t>2079999</w:t>
      </w:r>
      <w:r>
        <w:rPr>
          <w:rFonts w:ascii="仿宋_GB2312" w:eastAsia="仿宋_GB2312" w:hint="eastAsia"/>
          <w:color w:val="000000"/>
          <w:sz w:val="32"/>
          <w:szCs w:val="30"/>
        </w:rPr>
        <w:t>其他文化旅游体育与传媒支出：反映其他用于文化旅游体育与传媒方面的支出。</w:t>
      </w:r>
    </w:p>
    <w:p w:rsidR="00381349" w:rsidRDefault="0072327B">
      <w:pPr>
        <w:ind w:firstLineChars="200" w:firstLine="640"/>
        <w:rPr>
          <w:rFonts w:ascii="仿宋_GB2312" w:eastAsia="仿宋_GB2312"/>
          <w:color w:val="000000"/>
          <w:sz w:val="32"/>
          <w:szCs w:val="30"/>
        </w:rPr>
      </w:pPr>
      <w:r>
        <w:rPr>
          <w:rFonts w:ascii="仿宋_GB2312" w:eastAsia="仿宋_GB2312" w:hint="eastAsia"/>
          <w:color w:val="000000"/>
          <w:sz w:val="32"/>
          <w:szCs w:val="30"/>
        </w:rPr>
        <w:lastRenderedPageBreak/>
        <w:t>（七）</w:t>
      </w:r>
      <w:r>
        <w:rPr>
          <w:rFonts w:ascii="仿宋_GB2312" w:eastAsia="仿宋_GB2312" w:hint="eastAsia"/>
          <w:color w:val="000000"/>
          <w:sz w:val="32"/>
          <w:szCs w:val="30"/>
        </w:rPr>
        <w:t>2080505</w:t>
      </w:r>
      <w:r>
        <w:rPr>
          <w:rFonts w:ascii="仿宋_GB2312" w:eastAsia="仿宋_GB2312" w:hint="eastAsia"/>
          <w:color w:val="000000"/>
          <w:sz w:val="32"/>
          <w:szCs w:val="30"/>
        </w:rPr>
        <w:t>机关事业单位基本养老保险缴费支出：反映机关事业单位实施养老保险制度由单位实际缴纳的基本养老保险费支出。</w:t>
      </w:r>
    </w:p>
    <w:p w:rsidR="00381349" w:rsidRDefault="0072327B">
      <w:pPr>
        <w:ind w:firstLineChars="200" w:firstLine="640"/>
        <w:rPr>
          <w:rFonts w:ascii="仿宋_GB2312" w:eastAsia="仿宋_GB2312"/>
          <w:color w:val="000000"/>
          <w:sz w:val="32"/>
          <w:szCs w:val="30"/>
        </w:rPr>
      </w:pPr>
      <w:r>
        <w:rPr>
          <w:rFonts w:ascii="仿宋_GB2312" w:eastAsia="仿宋_GB2312" w:hint="eastAsia"/>
          <w:color w:val="000000"/>
          <w:sz w:val="32"/>
          <w:szCs w:val="30"/>
        </w:rPr>
        <w:t>（八）</w:t>
      </w:r>
      <w:r>
        <w:rPr>
          <w:rFonts w:ascii="仿宋_GB2312" w:eastAsia="仿宋_GB2312" w:hint="eastAsia"/>
          <w:color w:val="000000"/>
          <w:sz w:val="32"/>
          <w:szCs w:val="30"/>
        </w:rPr>
        <w:t>2101101</w:t>
      </w:r>
      <w:r>
        <w:rPr>
          <w:rFonts w:ascii="仿宋_GB2312" w:eastAsia="仿宋_GB2312" w:hint="eastAsia"/>
          <w:color w:val="000000"/>
          <w:sz w:val="32"/>
          <w:szCs w:val="30"/>
        </w:rPr>
        <w:t>行政单位医疗：反映财政部门安排的行政单位（包括实行公务员管理的事业单位，下同）基本医疗保险缴费经费，未参加医疗保险的行政单位的公费医疗经费，按国家规定享受离休人员、红军老战士待遇人员的医疗经费。</w:t>
      </w:r>
    </w:p>
    <w:p w:rsidR="00381349" w:rsidRDefault="0072327B">
      <w:pPr>
        <w:ind w:firstLineChars="200" w:firstLine="640"/>
        <w:rPr>
          <w:rFonts w:ascii="仿宋_GB2312" w:eastAsia="仿宋_GB2312"/>
          <w:color w:val="000000"/>
          <w:sz w:val="32"/>
          <w:szCs w:val="30"/>
        </w:rPr>
      </w:pPr>
      <w:r>
        <w:rPr>
          <w:rFonts w:ascii="仿宋_GB2312" w:eastAsia="仿宋_GB2312" w:hint="eastAsia"/>
          <w:color w:val="000000"/>
          <w:sz w:val="32"/>
          <w:szCs w:val="30"/>
        </w:rPr>
        <w:t>（九）</w:t>
      </w:r>
      <w:r>
        <w:rPr>
          <w:rFonts w:ascii="仿宋_GB2312" w:eastAsia="仿宋_GB2312" w:hint="eastAsia"/>
          <w:color w:val="000000"/>
          <w:sz w:val="32"/>
          <w:szCs w:val="30"/>
        </w:rPr>
        <w:t>2101102</w:t>
      </w:r>
      <w:r>
        <w:rPr>
          <w:rFonts w:ascii="仿宋_GB2312" w:eastAsia="仿宋_GB2312" w:hint="eastAsia"/>
          <w:color w:val="000000"/>
          <w:sz w:val="32"/>
          <w:szCs w:val="30"/>
        </w:rPr>
        <w:t>事业单位医疗：反映财政部门安排的事业单位基木医疗保险缴费经费，未参加医疗保险的事业单位的公费医疗经费，按国家规定享受商休人员待遇的医疗经费。</w:t>
      </w:r>
    </w:p>
    <w:p w:rsidR="00381349" w:rsidRDefault="0072327B">
      <w:pPr>
        <w:ind w:firstLineChars="200" w:firstLine="640"/>
        <w:rPr>
          <w:rFonts w:ascii="仿宋_GB2312" w:eastAsia="仿宋_GB2312"/>
          <w:color w:val="000000"/>
          <w:sz w:val="32"/>
          <w:szCs w:val="30"/>
        </w:rPr>
      </w:pPr>
      <w:r>
        <w:rPr>
          <w:rFonts w:ascii="仿宋_GB2312" w:eastAsia="仿宋_GB2312" w:hint="eastAsia"/>
          <w:color w:val="000000"/>
          <w:sz w:val="32"/>
          <w:szCs w:val="30"/>
        </w:rPr>
        <w:t>（十）</w:t>
      </w:r>
      <w:r>
        <w:rPr>
          <w:rFonts w:ascii="仿宋_GB2312" w:eastAsia="仿宋_GB2312" w:hint="eastAsia"/>
          <w:color w:val="000000"/>
          <w:sz w:val="32"/>
          <w:szCs w:val="30"/>
        </w:rPr>
        <w:t>2101103</w:t>
      </w:r>
      <w:r>
        <w:rPr>
          <w:rFonts w:ascii="仿宋_GB2312" w:eastAsia="仿宋_GB2312" w:hint="eastAsia"/>
          <w:color w:val="000000"/>
          <w:sz w:val="32"/>
          <w:szCs w:val="30"/>
        </w:rPr>
        <w:t>公务员医疗补助：反映财政部门安排的公务员医疗补助经费。</w:t>
      </w:r>
    </w:p>
    <w:p w:rsidR="00381349" w:rsidRDefault="0072327B">
      <w:pPr>
        <w:ind w:firstLineChars="200" w:firstLine="640"/>
        <w:rPr>
          <w:rFonts w:ascii="仿宋_GB2312" w:eastAsia="仿宋_GB2312"/>
          <w:color w:val="000000"/>
          <w:sz w:val="32"/>
          <w:szCs w:val="30"/>
        </w:rPr>
      </w:pPr>
      <w:r>
        <w:rPr>
          <w:rFonts w:ascii="仿宋_GB2312" w:eastAsia="仿宋_GB2312" w:hint="eastAsia"/>
          <w:color w:val="000000"/>
          <w:sz w:val="32"/>
          <w:szCs w:val="30"/>
        </w:rPr>
        <w:t>（十一）</w:t>
      </w:r>
      <w:r>
        <w:rPr>
          <w:rFonts w:ascii="仿宋_GB2312" w:eastAsia="仿宋_GB2312" w:hint="eastAsia"/>
          <w:color w:val="000000"/>
          <w:sz w:val="32"/>
          <w:szCs w:val="30"/>
        </w:rPr>
        <w:t>2210201</w:t>
      </w:r>
      <w:r>
        <w:rPr>
          <w:rFonts w:ascii="仿宋_GB2312" w:eastAsia="仿宋_GB2312" w:hint="eastAsia"/>
          <w:color w:val="000000"/>
          <w:sz w:val="32"/>
          <w:szCs w:val="30"/>
        </w:rPr>
        <w:t>住房公积金：反映行政事业单位按人力资</w:t>
      </w:r>
      <w:r>
        <w:rPr>
          <w:rFonts w:ascii="仿宋_GB2312" w:eastAsia="仿宋_GB2312" w:hint="eastAsia"/>
          <w:color w:val="000000"/>
          <w:sz w:val="32"/>
          <w:szCs w:val="30"/>
        </w:rPr>
        <w:t>源和社会保障、财政部规定的基本工资和津贴补贴以及规定比例为职工缴纳的住房公积金。</w:t>
      </w:r>
    </w:p>
    <w:sectPr w:rsidR="00381349" w:rsidSect="003813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327B" w:rsidRDefault="0072327B" w:rsidP="00422CF4">
      <w:r>
        <w:separator/>
      </w:r>
    </w:p>
  </w:endnote>
  <w:endnote w:type="continuationSeparator" w:id="1">
    <w:p w:rsidR="0072327B" w:rsidRDefault="0072327B" w:rsidP="00422C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_GBK">
    <w:altName w:val="微软雅黑"/>
    <w:panose1 w:val="03000509000000000000"/>
    <w:charset w:val="86"/>
    <w:family w:val="script"/>
    <w:pitch w:val="fixed"/>
    <w:sig w:usb0="00000001" w:usb1="080E0000" w:usb2="00000010" w:usb3="00000000" w:csb0="00040000"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dobe 仿宋 Std R">
    <w:altName w:val="仿宋"/>
    <w:charset w:val="86"/>
    <w:family w:val="auto"/>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327B" w:rsidRDefault="0072327B" w:rsidP="00422CF4">
      <w:r>
        <w:separator/>
      </w:r>
    </w:p>
  </w:footnote>
  <w:footnote w:type="continuationSeparator" w:id="1">
    <w:p w:rsidR="0072327B" w:rsidRDefault="0072327B" w:rsidP="00422C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CE247A3"/>
    <w:multiLevelType w:val="singleLevel"/>
    <w:tmpl w:val="ECE247A3"/>
    <w:lvl w:ilvl="0">
      <w:start w:val="6"/>
      <w:numFmt w:val="decimal"/>
      <w:suff w:val="nothing"/>
      <w:lvlText w:val="（%1）"/>
      <w:lvlJc w:val="left"/>
    </w:lvl>
  </w:abstractNum>
  <w:abstractNum w:abstractNumId="1">
    <w:nsid w:val="F7A3C608"/>
    <w:multiLevelType w:val="singleLevel"/>
    <w:tmpl w:val="F7A3C608"/>
    <w:lvl w:ilvl="0">
      <w:start w:val="1"/>
      <w:numFmt w:val="chineseCounting"/>
      <w:suff w:val="space"/>
      <w:lvlText w:val="第%1部分"/>
      <w:lvlJc w:val="left"/>
      <w:rPr>
        <w:rFonts w:hint="eastAsia"/>
      </w:rPr>
    </w:lvl>
  </w:abstractNum>
  <w:abstractNum w:abstractNumId="2">
    <w:nsid w:val="00000007"/>
    <w:multiLevelType w:val="singleLevel"/>
    <w:tmpl w:val="00000007"/>
    <w:lvl w:ilvl="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zRlYTBjNWNlYjAyNmE0ODFkMTY1OGUwZmZlZTJhMDIifQ=="/>
  </w:docVars>
  <w:rsids>
    <w:rsidRoot w:val="16BF210D"/>
    <w:rsid w:val="00381349"/>
    <w:rsid w:val="00422CF4"/>
    <w:rsid w:val="0072327B"/>
    <w:rsid w:val="06CE3C97"/>
    <w:rsid w:val="0EFA2C5E"/>
    <w:rsid w:val="16BF210D"/>
    <w:rsid w:val="233012E3"/>
    <w:rsid w:val="2C212804"/>
    <w:rsid w:val="2C511312"/>
    <w:rsid w:val="2D992344"/>
    <w:rsid w:val="2E4745C0"/>
    <w:rsid w:val="2E9F0B75"/>
    <w:rsid w:val="3EC040FF"/>
    <w:rsid w:val="46396316"/>
    <w:rsid w:val="4CD9638C"/>
    <w:rsid w:val="5040509F"/>
    <w:rsid w:val="509D029B"/>
    <w:rsid w:val="586F7729"/>
    <w:rsid w:val="59017396"/>
    <w:rsid w:val="61595DFD"/>
    <w:rsid w:val="6763500E"/>
    <w:rsid w:val="694422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81349"/>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381349"/>
    <w:pPr>
      <w:keepNext/>
      <w:keepLines/>
      <w:spacing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qFormat/>
    <w:rsid w:val="00381349"/>
    <w:pPr>
      <w:widowControl/>
    </w:pPr>
    <w:rPr>
      <w:rFonts w:ascii="Times New Roman" w:eastAsia="宋体" w:hAnsi="Times New Roman" w:cs="Times New Roman"/>
      <w:kern w:val="0"/>
      <w:szCs w:val="21"/>
    </w:rPr>
  </w:style>
  <w:style w:type="character" w:customStyle="1" w:styleId="rowtreelevel4">
    <w:name w:val="row_tree_level_4"/>
    <w:basedOn w:val="a0"/>
    <w:qFormat/>
    <w:rsid w:val="00381349"/>
  </w:style>
  <w:style w:type="paragraph" w:styleId="a3">
    <w:name w:val="header"/>
    <w:basedOn w:val="a"/>
    <w:link w:val="Char"/>
    <w:rsid w:val="00422C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22CF4"/>
    <w:rPr>
      <w:rFonts w:asciiTheme="minorHAnsi" w:eastAsiaTheme="minorEastAsia" w:hAnsiTheme="minorHAnsi" w:cstheme="minorBidi"/>
      <w:kern w:val="2"/>
      <w:sz w:val="18"/>
      <w:szCs w:val="18"/>
    </w:rPr>
  </w:style>
  <w:style w:type="paragraph" w:styleId="a4">
    <w:name w:val="footer"/>
    <w:basedOn w:val="a"/>
    <w:link w:val="Char0"/>
    <w:rsid w:val="00422CF4"/>
    <w:pPr>
      <w:tabs>
        <w:tab w:val="center" w:pos="4153"/>
        <w:tab w:val="right" w:pos="8306"/>
      </w:tabs>
      <w:snapToGrid w:val="0"/>
      <w:jc w:val="left"/>
    </w:pPr>
    <w:rPr>
      <w:sz w:val="18"/>
      <w:szCs w:val="18"/>
    </w:rPr>
  </w:style>
  <w:style w:type="character" w:customStyle="1" w:styleId="Char0">
    <w:name w:val="页脚 Char"/>
    <w:basedOn w:val="a0"/>
    <w:link w:val="a4"/>
    <w:rsid w:val="00422CF4"/>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725</Words>
  <Characters>4137</Characters>
  <Application>Microsoft Office Word</Application>
  <DocSecurity>0</DocSecurity>
  <Lines>34</Lines>
  <Paragraphs>9</Paragraphs>
  <ScaleCrop>false</ScaleCrop>
  <Company/>
  <LinksUpToDate>false</LinksUpToDate>
  <CharactersWithSpaces>4853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赖静</cp:lastModifiedBy>
  <cp:revision>2</cp:revision>
  <dcterms:created xsi:type="dcterms:W3CDTF">2022-09-02T03:09:00Z</dcterms:created>
  <dcterms:modified xsi:type="dcterms:W3CDTF">2022-09-02T15:23:00Z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41D82CA7A05145BCB764AF4648C4B62D</vt:lpwstr>
  </property>
</Properties>
</file>